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02E350" w14:textId="77777777" w:rsidR="00783C54" w:rsidRPr="002B5BDC" w:rsidRDefault="00783C54" w:rsidP="00783C54">
      <w:pPr>
        <w:tabs>
          <w:tab w:val="left" w:pos="5550"/>
        </w:tabs>
        <w:jc w:val="center"/>
        <w:rPr>
          <w:rFonts w:ascii="Arial" w:hAnsi="Arial" w:cs="Arial"/>
          <w:b/>
          <w:sz w:val="24"/>
          <w:szCs w:val="24"/>
        </w:rPr>
      </w:pPr>
      <w:r w:rsidRPr="002B5BDC">
        <w:rPr>
          <w:rFonts w:ascii="Arial" w:hAnsi="Arial" w:cs="Arial"/>
          <w:b/>
          <w:sz w:val="24"/>
          <w:szCs w:val="24"/>
        </w:rPr>
        <w:t>ANEXO I - MODELO DE PROPOSTA</w:t>
      </w:r>
    </w:p>
    <w:p w14:paraId="0CD76D4D" w14:textId="31A986E0" w:rsidR="00783C54" w:rsidRPr="002C1C80" w:rsidRDefault="002C1C80" w:rsidP="00783C54">
      <w:pPr>
        <w:tabs>
          <w:tab w:val="left" w:pos="5550"/>
        </w:tabs>
        <w:jc w:val="center"/>
        <w:rPr>
          <w:rFonts w:ascii="Arial" w:hAnsi="Arial" w:cs="Arial"/>
          <w:i/>
          <w:color w:val="FF0000"/>
          <w:sz w:val="24"/>
          <w:szCs w:val="24"/>
        </w:rPr>
      </w:pPr>
      <w:r w:rsidRPr="002C1C80">
        <w:rPr>
          <w:rFonts w:ascii="Arial" w:hAnsi="Arial" w:cs="Arial"/>
          <w:i/>
          <w:color w:val="FF0000"/>
          <w:sz w:val="24"/>
          <w:szCs w:val="24"/>
        </w:rPr>
        <w:t>(Papel timbrado da empresa)</w:t>
      </w:r>
    </w:p>
    <w:p w14:paraId="3F88D267" w14:textId="77777777" w:rsidR="00783C54" w:rsidRPr="002B5BDC" w:rsidRDefault="00783C54" w:rsidP="00783C54">
      <w:pPr>
        <w:tabs>
          <w:tab w:val="left" w:pos="5550"/>
        </w:tabs>
        <w:jc w:val="center"/>
        <w:rPr>
          <w:rFonts w:ascii="Arial" w:hAnsi="Arial" w:cs="Arial"/>
          <w:b/>
          <w:sz w:val="24"/>
          <w:szCs w:val="24"/>
        </w:rPr>
      </w:pPr>
    </w:p>
    <w:p w14:paraId="3A8A7E12" w14:textId="77777777" w:rsidR="00783C54" w:rsidRPr="00CF7648" w:rsidRDefault="00783C54" w:rsidP="00783C54">
      <w:pPr>
        <w:tabs>
          <w:tab w:val="left" w:pos="5550"/>
        </w:tabs>
        <w:jc w:val="center"/>
        <w:rPr>
          <w:rFonts w:ascii="Arial" w:hAnsi="Arial" w:cs="Arial"/>
          <w:b/>
          <w:sz w:val="22"/>
          <w:szCs w:val="22"/>
        </w:rPr>
      </w:pPr>
    </w:p>
    <w:p w14:paraId="6E1358F8" w14:textId="67D527B9" w:rsidR="00783C54" w:rsidRPr="00CF7648" w:rsidRDefault="00783C54" w:rsidP="00783C54">
      <w:pPr>
        <w:tabs>
          <w:tab w:val="left" w:pos="2127"/>
          <w:tab w:val="left" w:pos="5550"/>
        </w:tabs>
        <w:spacing w:line="360" w:lineRule="auto"/>
        <w:rPr>
          <w:rFonts w:ascii="Arial" w:hAnsi="Arial" w:cs="Arial"/>
          <w:b/>
          <w:sz w:val="22"/>
          <w:szCs w:val="22"/>
        </w:rPr>
      </w:pPr>
      <w:r w:rsidRPr="00CF7648">
        <w:rPr>
          <w:rFonts w:ascii="Arial" w:hAnsi="Arial" w:cs="Arial"/>
          <w:sz w:val="22"/>
          <w:szCs w:val="22"/>
        </w:rPr>
        <w:t xml:space="preserve">Processo Administrativo nº </w:t>
      </w:r>
      <w:r w:rsidR="006F65CC" w:rsidRPr="001E10FF">
        <w:rPr>
          <w:rFonts w:ascii="Arial" w:hAnsi="Arial" w:cs="Arial"/>
          <w:b/>
          <w:sz w:val="22"/>
          <w:szCs w:val="22"/>
        </w:rPr>
        <w:t>10</w:t>
      </w:r>
      <w:r w:rsidR="006F65CC">
        <w:rPr>
          <w:rFonts w:ascii="Arial" w:hAnsi="Arial" w:cs="Arial"/>
          <w:b/>
          <w:sz w:val="22"/>
          <w:szCs w:val="22"/>
        </w:rPr>
        <w:t>0</w:t>
      </w:r>
      <w:r w:rsidRPr="00CF7648">
        <w:rPr>
          <w:rFonts w:ascii="Arial" w:hAnsi="Arial" w:cs="Arial"/>
          <w:b/>
          <w:sz w:val="22"/>
          <w:szCs w:val="22"/>
        </w:rPr>
        <w:t>/2026</w:t>
      </w:r>
    </w:p>
    <w:p w14:paraId="77491987" w14:textId="1CC43363" w:rsidR="00783C54" w:rsidRPr="00CF7648" w:rsidRDefault="00783C54" w:rsidP="00783C54">
      <w:pPr>
        <w:tabs>
          <w:tab w:val="left" w:pos="5550"/>
        </w:tabs>
        <w:spacing w:line="360" w:lineRule="auto"/>
        <w:rPr>
          <w:rFonts w:ascii="Arial" w:hAnsi="Arial" w:cs="Arial"/>
          <w:sz w:val="22"/>
          <w:szCs w:val="22"/>
        </w:rPr>
      </w:pPr>
      <w:r w:rsidRPr="00CF7648">
        <w:rPr>
          <w:rFonts w:ascii="Arial" w:hAnsi="Arial" w:cs="Arial"/>
          <w:sz w:val="22"/>
          <w:szCs w:val="22"/>
        </w:rPr>
        <w:t>Pregão Eletrônico nº</w:t>
      </w:r>
      <w:r w:rsidR="006F65CC">
        <w:rPr>
          <w:rFonts w:ascii="Arial" w:hAnsi="Arial" w:cs="Arial"/>
          <w:b/>
          <w:sz w:val="22"/>
          <w:szCs w:val="22"/>
        </w:rPr>
        <w:t xml:space="preserve"> 035</w:t>
      </w:r>
      <w:r w:rsidRPr="00CF7648">
        <w:rPr>
          <w:rFonts w:ascii="Arial" w:hAnsi="Arial" w:cs="Arial"/>
          <w:b/>
          <w:sz w:val="22"/>
          <w:szCs w:val="22"/>
        </w:rPr>
        <w:t>/2026</w:t>
      </w:r>
    </w:p>
    <w:p w14:paraId="40E98002" w14:textId="77777777" w:rsidR="00E10609" w:rsidRDefault="00E10609" w:rsidP="00783C54">
      <w:pPr>
        <w:tabs>
          <w:tab w:val="left" w:pos="5550"/>
        </w:tabs>
        <w:spacing w:line="360" w:lineRule="auto"/>
        <w:rPr>
          <w:rFonts w:ascii="Arial" w:hAnsi="Arial" w:cs="Arial"/>
          <w:sz w:val="22"/>
          <w:szCs w:val="22"/>
        </w:rPr>
      </w:pPr>
    </w:p>
    <w:p w14:paraId="4A653E90" w14:textId="77777777" w:rsidR="00783C54" w:rsidRPr="00CF7648" w:rsidRDefault="00783C54" w:rsidP="00783C54">
      <w:pPr>
        <w:tabs>
          <w:tab w:val="left" w:pos="5550"/>
        </w:tabs>
        <w:spacing w:line="360" w:lineRule="auto"/>
        <w:rPr>
          <w:rFonts w:ascii="Arial" w:hAnsi="Arial" w:cs="Arial"/>
          <w:sz w:val="22"/>
          <w:szCs w:val="22"/>
        </w:rPr>
      </w:pPr>
      <w:r w:rsidRPr="00CF7648">
        <w:rPr>
          <w:rFonts w:ascii="Arial" w:hAnsi="Arial" w:cs="Arial"/>
          <w:sz w:val="22"/>
          <w:szCs w:val="22"/>
        </w:rPr>
        <w:t xml:space="preserve">Empresa: </w:t>
      </w:r>
    </w:p>
    <w:p w14:paraId="291DF128" w14:textId="77777777" w:rsidR="00783C54" w:rsidRPr="00CF7648" w:rsidRDefault="00783C54" w:rsidP="00783C54">
      <w:pPr>
        <w:tabs>
          <w:tab w:val="left" w:pos="5550"/>
        </w:tabs>
        <w:spacing w:line="360" w:lineRule="auto"/>
        <w:rPr>
          <w:rFonts w:ascii="Arial" w:hAnsi="Arial" w:cs="Arial"/>
          <w:sz w:val="22"/>
          <w:szCs w:val="22"/>
        </w:rPr>
      </w:pPr>
      <w:r w:rsidRPr="00CF7648">
        <w:rPr>
          <w:rFonts w:ascii="Arial" w:hAnsi="Arial" w:cs="Arial"/>
          <w:sz w:val="22"/>
          <w:szCs w:val="22"/>
        </w:rPr>
        <w:t xml:space="preserve">CNPJ: </w:t>
      </w:r>
    </w:p>
    <w:p w14:paraId="7CB95302" w14:textId="77777777" w:rsidR="00783C54" w:rsidRPr="00CF7648" w:rsidRDefault="00783C54" w:rsidP="00783C54">
      <w:pPr>
        <w:tabs>
          <w:tab w:val="left" w:pos="5550"/>
        </w:tabs>
        <w:spacing w:line="360" w:lineRule="auto"/>
        <w:rPr>
          <w:rFonts w:ascii="Arial" w:hAnsi="Arial" w:cs="Arial"/>
          <w:sz w:val="22"/>
          <w:szCs w:val="22"/>
        </w:rPr>
      </w:pPr>
      <w:r w:rsidRPr="00CF7648">
        <w:rPr>
          <w:rFonts w:ascii="Arial" w:hAnsi="Arial" w:cs="Arial"/>
          <w:sz w:val="22"/>
          <w:szCs w:val="22"/>
        </w:rPr>
        <w:t xml:space="preserve">Endereço: </w:t>
      </w:r>
    </w:p>
    <w:p w14:paraId="6CB27EDE" w14:textId="77777777" w:rsidR="00783C54" w:rsidRPr="00CF7648" w:rsidRDefault="00783C54" w:rsidP="00783C54">
      <w:pPr>
        <w:tabs>
          <w:tab w:val="left" w:pos="5550"/>
        </w:tabs>
        <w:spacing w:line="360" w:lineRule="auto"/>
        <w:rPr>
          <w:rFonts w:ascii="Arial" w:hAnsi="Arial" w:cs="Arial"/>
          <w:sz w:val="22"/>
          <w:szCs w:val="22"/>
        </w:rPr>
      </w:pPr>
      <w:r w:rsidRPr="00CF7648">
        <w:rPr>
          <w:rFonts w:ascii="Arial" w:hAnsi="Arial" w:cs="Arial"/>
          <w:sz w:val="22"/>
          <w:szCs w:val="22"/>
        </w:rPr>
        <w:t xml:space="preserve">Cidade: </w:t>
      </w:r>
    </w:p>
    <w:p w14:paraId="16B9F054" w14:textId="77777777" w:rsidR="00783C54" w:rsidRPr="00CF7648" w:rsidRDefault="00783C54" w:rsidP="00783C54">
      <w:pPr>
        <w:tabs>
          <w:tab w:val="left" w:pos="5550"/>
        </w:tabs>
        <w:spacing w:line="360" w:lineRule="auto"/>
        <w:rPr>
          <w:rFonts w:ascii="Arial" w:hAnsi="Arial" w:cs="Arial"/>
          <w:sz w:val="22"/>
          <w:szCs w:val="22"/>
        </w:rPr>
      </w:pPr>
      <w:r w:rsidRPr="00CF7648">
        <w:rPr>
          <w:rFonts w:ascii="Arial" w:hAnsi="Arial" w:cs="Arial"/>
          <w:sz w:val="22"/>
          <w:szCs w:val="22"/>
        </w:rPr>
        <w:t xml:space="preserve">Telefone:                               E-mail:      </w:t>
      </w:r>
    </w:p>
    <w:p w14:paraId="76458CB8" w14:textId="77777777" w:rsidR="00783C54" w:rsidRPr="00CF7648" w:rsidRDefault="00783C54" w:rsidP="00783C54">
      <w:pPr>
        <w:tabs>
          <w:tab w:val="left" w:pos="5550"/>
        </w:tabs>
        <w:spacing w:line="360" w:lineRule="auto"/>
        <w:rPr>
          <w:rFonts w:ascii="Arial" w:hAnsi="Arial" w:cs="Arial"/>
          <w:sz w:val="22"/>
          <w:szCs w:val="22"/>
        </w:rPr>
      </w:pPr>
      <w:r w:rsidRPr="00CF7648">
        <w:rPr>
          <w:rFonts w:ascii="Arial" w:hAnsi="Arial" w:cs="Arial"/>
          <w:sz w:val="22"/>
          <w:szCs w:val="22"/>
        </w:rPr>
        <w:t xml:space="preserve">Banco:                           Agencia:                           C/C:    </w:t>
      </w:r>
    </w:p>
    <w:p w14:paraId="6534769D" w14:textId="77777777" w:rsidR="00783C54" w:rsidRPr="00CF7648" w:rsidRDefault="00783C54" w:rsidP="00783C54">
      <w:pPr>
        <w:tabs>
          <w:tab w:val="left" w:pos="5550"/>
        </w:tabs>
        <w:spacing w:line="360" w:lineRule="auto"/>
        <w:rPr>
          <w:rFonts w:ascii="Arial" w:hAnsi="Arial" w:cs="Arial"/>
          <w:sz w:val="22"/>
          <w:szCs w:val="22"/>
        </w:rPr>
      </w:pPr>
    </w:p>
    <w:p w14:paraId="28B743F9" w14:textId="090D5ADF" w:rsidR="00783C54" w:rsidRPr="006F65CC" w:rsidRDefault="00783C54" w:rsidP="00783C54">
      <w:pPr>
        <w:tabs>
          <w:tab w:val="left" w:pos="5550"/>
        </w:tabs>
        <w:spacing w:before="120" w:after="120" w:line="360" w:lineRule="auto"/>
        <w:jc w:val="both"/>
        <w:rPr>
          <w:rFonts w:ascii="Arial" w:hAnsi="Arial" w:cs="Arial"/>
          <w:sz w:val="22"/>
          <w:szCs w:val="22"/>
        </w:rPr>
      </w:pPr>
      <w:r w:rsidRPr="00CF7648">
        <w:rPr>
          <w:rFonts w:ascii="Arial" w:hAnsi="Arial" w:cs="Arial"/>
          <w:b/>
          <w:sz w:val="22"/>
          <w:szCs w:val="22"/>
        </w:rPr>
        <w:t>OBJETO:</w:t>
      </w:r>
      <w:r w:rsidR="005208AC" w:rsidRPr="00CF7648">
        <w:rPr>
          <w:rFonts w:ascii="Arial" w:hAnsi="Arial" w:cs="Arial"/>
          <w:b/>
          <w:sz w:val="22"/>
          <w:szCs w:val="22"/>
        </w:rPr>
        <w:t xml:space="preserve"> </w:t>
      </w:r>
      <w:r w:rsidR="006F65CC" w:rsidRPr="006F65CC">
        <w:rPr>
          <w:rFonts w:ascii="Arial" w:hAnsi="Arial" w:cs="Arial"/>
          <w:sz w:val="24"/>
          <w:szCs w:val="24"/>
        </w:rPr>
        <w:t xml:space="preserve">Registro de preços para futura e eventual </w:t>
      </w:r>
      <w:r w:rsidR="006F65CC" w:rsidRPr="006F65CC">
        <w:rPr>
          <w:rFonts w:ascii="Arial" w:hAnsi="Arial" w:cs="Arial"/>
          <w:b/>
          <w:sz w:val="24"/>
          <w:szCs w:val="24"/>
        </w:rPr>
        <w:t xml:space="preserve">aquisição de rações (adultos e filhotes) e de composto lácteo substituto do leite materno para cães e gatos, </w:t>
      </w:r>
      <w:r w:rsidR="006F65CC" w:rsidRPr="006F65CC">
        <w:rPr>
          <w:rFonts w:ascii="Arial" w:hAnsi="Arial" w:cs="Arial"/>
          <w:sz w:val="24"/>
          <w:szCs w:val="24"/>
        </w:rPr>
        <w:t>destinados à distribuição a protetores cadastrados e ao atendimento de animais resgatados e acolhidos pelo Centro de Acolhimento da Vida Animal da Secretaria Municipal de Meio Ambiente e Agricultura (SEMMA) do Município de Bataguassu-MS, conforme condições, quantidades e exigências estabelecidas no Termo de Referência anexo ao Edital</w:t>
      </w:r>
      <w:r w:rsidR="00292B03" w:rsidRPr="006F65CC">
        <w:rPr>
          <w:rFonts w:ascii="Arial" w:hAnsi="Arial" w:cs="Arial"/>
          <w:sz w:val="24"/>
          <w:szCs w:val="24"/>
        </w:rPr>
        <w:t>.</w:t>
      </w:r>
    </w:p>
    <w:tbl>
      <w:tblPr>
        <w:tblW w:w="523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1" w:type="dxa"/>
          <w:right w:w="1" w:type="dxa"/>
        </w:tblCellMar>
        <w:tblLook w:val="04A0" w:firstRow="1" w:lastRow="0" w:firstColumn="1" w:lastColumn="0" w:noHBand="0" w:noVBand="1"/>
      </w:tblPr>
      <w:tblGrid>
        <w:gridCol w:w="410"/>
        <w:gridCol w:w="3649"/>
        <w:gridCol w:w="812"/>
        <w:gridCol w:w="813"/>
        <w:gridCol w:w="1218"/>
        <w:gridCol w:w="1086"/>
        <w:gridCol w:w="1489"/>
      </w:tblGrid>
      <w:tr w:rsidR="005642C8" w:rsidRPr="00E92440" w14:paraId="13F431B4" w14:textId="77777777" w:rsidTr="005642C8">
        <w:tc>
          <w:tcPr>
            <w:tcW w:w="41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DA11BD4" w14:textId="77777777" w:rsidR="005642C8" w:rsidRPr="00E92440" w:rsidRDefault="005642C8" w:rsidP="00777BC4">
            <w:pPr>
              <w:pStyle w:val="PargrafodaLista"/>
              <w:spacing w:line="276" w:lineRule="auto"/>
              <w:ind w:left="4"/>
              <w:jc w:val="center"/>
              <w:rPr>
                <w:rFonts w:ascii="Arial" w:hAnsi="Arial" w:cs="Arial"/>
              </w:rPr>
            </w:pPr>
            <w:r w:rsidRPr="00E92440">
              <w:rPr>
                <w:rFonts w:ascii="Arial" w:hAnsi="Arial" w:cs="Arial"/>
                <w:b/>
              </w:rPr>
              <w:t>Item</w:t>
            </w:r>
          </w:p>
        </w:tc>
        <w:tc>
          <w:tcPr>
            <w:tcW w:w="3649" w:type="dxa"/>
            <w:shd w:val="clear" w:color="auto" w:fill="D0CECE" w:themeFill="background2" w:themeFillShade="E6"/>
            <w:vAlign w:val="center"/>
          </w:tcPr>
          <w:p w14:paraId="78B55247" w14:textId="77777777" w:rsidR="005642C8" w:rsidRPr="00E92440" w:rsidRDefault="005642C8" w:rsidP="00777BC4">
            <w:pPr>
              <w:spacing w:line="276" w:lineRule="auto"/>
              <w:jc w:val="center"/>
              <w:rPr>
                <w:rFonts w:ascii="Arial" w:hAnsi="Arial" w:cs="Arial"/>
              </w:rPr>
            </w:pPr>
            <w:r w:rsidRPr="00E92440">
              <w:rPr>
                <w:rFonts w:ascii="Arial" w:hAnsi="Arial" w:cs="Arial"/>
                <w:b/>
              </w:rPr>
              <w:t>Descrição do Produto/Serviço</w:t>
            </w:r>
          </w:p>
        </w:tc>
        <w:tc>
          <w:tcPr>
            <w:tcW w:w="812" w:type="dxa"/>
            <w:shd w:val="clear" w:color="auto" w:fill="D0CECE" w:themeFill="background2" w:themeFillShade="E6"/>
            <w:vAlign w:val="center"/>
          </w:tcPr>
          <w:p w14:paraId="5F226BD2" w14:textId="77777777" w:rsidR="005642C8" w:rsidRPr="00E92440" w:rsidRDefault="005642C8" w:rsidP="00777BC4">
            <w:pPr>
              <w:spacing w:line="276" w:lineRule="auto"/>
              <w:jc w:val="center"/>
              <w:rPr>
                <w:rFonts w:ascii="Arial" w:hAnsi="Arial" w:cs="Arial"/>
              </w:rPr>
            </w:pPr>
            <w:r w:rsidRPr="00E92440">
              <w:rPr>
                <w:rFonts w:ascii="Arial" w:hAnsi="Arial" w:cs="Arial"/>
                <w:b/>
              </w:rPr>
              <w:t>Un.</w:t>
            </w:r>
          </w:p>
        </w:tc>
        <w:tc>
          <w:tcPr>
            <w:tcW w:w="813" w:type="dxa"/>
            <w:shd w:val="clear" w:color="auto" w:fill="D0CECE" w:themeFill="background2" w:themeFillShade="E6"/>
            <w:vAlign w:val="center"/>
          </w:tcPr>
          <w:p w14:paraId="468F4535" w14:textId="77777777" w:rsidR="005642C8" w:rsidRPr="00E92440" w:rsidRDefault="005642C8" w:rsidP="00777BC4">
            <w:pPr>
              <w:spacing w:line="276" w:lineRule="auto"/>
              <w:jc w:val="center"/>
              <w:rPr>
                <w:rFonts w:ascii="Arial" w:hAnsi="Arial" w:cs="Arial"/>
                <w:b/>
              </w:rPr>
            </w:pPr>
            <w:r w:rsidRPr="00E92440">
              <w:rPr>
                <w:rFonts w:ascii="Arial" w:hAnsi="Arial" w:cs="Arial"/>
                <w:b/>
              </w:rPr>
              <w:t>Quant.</w:t>
            </w:r>
          </w:p>
        </w:tc>
        <w:tc>
          <w:tcPr>
            <w:tcW w:w="1218" w:type="dxa"/>
            <w:shd w:val="clear" w:color="auto" w:fill="D0CECE" w:themeFill="background2" w:themeFillShade="E6"/>
            <w:vAlign w:val="center"/>
          </w:tcPr>
          <w:p w14:paraId="015EEE01" w14:textId="77777777" w:rsidR="005642C8" w:rsidRPr="00E92440" w:rsidRDefault="005642C8" w:rsidP="00777BC4">
            <w:pPr>
              <w:ind w:left="-108" w:right="-108"/>
              <w:jc w:val="center"/>
              <w:rPr>
                <w:rFonts w:ascii="Arial" w:hAnsi="Arial" w:cs="Arial"/>
                <w:b/>
              </w:rPr>
            </w:pPr>
            <w:r w:rsidRPr="00E92440">
              <w:rPr>
                <w:rFonts w:ascii="Arial" w:hAnsi="Arial" w:cs="Arial"/>
                <w:b/>
              </w:rPr>
              <w:t>Valor</w:t>
            </w:r>
          </w:p>
          <w:p w14:paraId="1371EF97" w14:textId="77777777" w:rsidR="005642C8" w:rsidRPr="00E92440" w:rsidRDefault="005642C8" w:rsidP="00777BC4">
            <w:pPr>
              <w:spacing w:line="276" w:lineRule="auto"/>
              <w:jc w:val="center"/>
              <w:rPr>
                <w:rFonts w:ascii="Arial" w:hAnsi="Arial" w:cs="Arial"/>
              </w:rPr>
            </w:pPr>
            <w:r w:rsidRPr="00E92440">
              <w:rPr>
                <w:rFonts w:ascii="Arial" w:hAnsi="Arial" w:cs="Arial"/>
                <w:b/>
              </w:rPr>
              <w:t>Unitário</w:t>
            </w:r>
          </w:p>
        </w:tc>
        <w:tc>
          <w:tcPr>
            <w:tcW w:w="1086" w:type="dxa"/>
            <w:shd w:val="clear" w:color="auto" w:fill="D0CECE" w:themeFill="background2" w:themeFillShade="E6"/>
            <w:vAlign w:val="center"/>
          </w:tcPr>
          <w:p w14:paraId="15013409" w14:textId="77777777" w:rsidR="005642C8" w:rsidRPr="00E92440" w:rsidRDefault="005642C8" w:rsidP="00777BC4">
            <w:pPr>
              <w:ind w:left="-108" w:right="-108"/>
              <w:jc w:val="center"/>
              <w:rPr>
                <w:rFonts w:ascii="Arial" w:hAnsi="Arial" w:cs="Arial"/>
                <w:b/>
              </w:rPr>
            </w:pPr>
            <w:r w:rsidRPr="00E92440">
              <w:rPr>
                <w:rFonts w:ascii="Arial" w:hAnsi="Arial" w:cs="Arial"/>
                <w:b/>
              </w:rPr>
              <w:t>Valor</w:t>
            </w:r>
          </w:p>
          <w:p w14:paraId="32D04C15" w14:textId="77777777" w:rsidR="005642C8" w:rsidRPr="00E92440" w:rsidRDefault="005642C8" w:rsidP="00777BC4">
            <w:pPr>
              <w:spacing w:line="276" w:lineRule="auto"/>
              <w:jc w:val="center"/>
              <w:rPr>
                <w:rFonts w:ascii="Arial" w:hAnsi="Arial" w:cs="Arial"/>
              </w:rPr>
            </w:pPr>
            <w:r w:rsidRPr="00E92440">
              <w:rPr>
                <w:rFonts w:ascii="Arial" w:hAnsi="Arial" w:cs="Arial"/>
                <w:b/>
              </w:rPr>
              <w:t>Total</w:t>
            </w:r>
          </w:p>
        </w:tc>
        <w:tc>
          <w:tcPr>
            <w:tcW w:w="1489" w:type="dxa"/>
            <w:shd w:val="clear" w:color="auto" w:fill="D0CECE" w:themeFill="background2" w:themeFillShade="E6"/>
            <w:vAlign w:val="center"/>
          </w:tcPr>
          <w:p w14:paraId="7C0382AA" w14:textId="77777777" w:rsidR="005642C8" w:rsidRPr="00E92440" w:rsidRDefault="005642C8" w:rsidP="00777BC4">
            <w:pPr>
              <w:jc w:val="center"/>
              <w:rPr>
                <w:rFonts w:ascii="Arial" w:hAnsi="Arial" w:cs="Arial"/>
                <w:b/>
              </w:rPr>
            </w:pPr>
            <w:r w:rsidRPr="00E92440">
              <w:rPr>
                <w:rFonts w:ascii="Arial" w:hAnsi="Arial" w:cs="Arial"/>
                <w:b/>
              </w:rPr>
              <w:t>Cota Exclusiva ou</w:t>
            </w:r>
          </w:p>
          <w:p w14:paraId="2DB8A713" w14:textId="77777777" w:rsidR="005642C8" w:rsidRPr="00E92440" w:rsidRDefault="005642C8" w:rsidP="00777BC4">
            <w:pPr>
              <w:jc w:val="center"/>
              <w:rPr>
                <w:rFonts w:ascii="Arial" w:hAnsi="Arial" w:cs="Arial"/>
                <w:b/>
              </w:rPr>
            </w:pPr>
            <w:r w:rsidRPr="00E92440">
              <w:rPr>
                <w:rFonts w:ascii="Arial" w:hAnsi="Arial" w:cs="Arial"/>
                <w:b/>
              </w:rPr>
              <w:t>Reservada</w:t>
            </w:r>
          </w:p>
          <w:p w14:paraId="1FEE4C5C" w14:textId="77777777" w:rsidR="005642C8" w:rsidRPr="00E92440" w:rsidRDefault="005642C8" w:rsidP="00777BC4">
            <w:pPr>
              <w:spacing w:line="276" w:lineRule="auto"/>
              <w:jc w:val="center"/>
              <w:rPr>
                <w:rFonts w:ascii="Arial" w:hAnsi="Arial" w:cs="Arial"/>
                <w:b/>
              </w:rPr>
            </w:pPr>
            <w:r w:rsidRPr="00E92440">
              <w:rPr>
                <w:rFonts w:ascii="Arial" w:hAnsi="Arial" w:cs="Arial"/>
                <w:b/>
              </w:rPr>
              <w:t>(Lei 123/06)</w:t>
            </w:r>
          </w:p>
        </w:tc>
      </w:tr>
      <w:tr w:rsidR="005642C8" w:rsidRPr="00E92440" w14:paraId="783C3C8E" w14:textId="77777777" w:rsidTr="005642C8">
        <w:tc>
          <w:tcPr>
            <w:tcW w:w="410" w:type="dxa"/>
            <w:tcBorders>
              <w:top w:val="single" w:sz="4" w:space="0" w:color="auto"/>
              <w:left w:val="single" w:sz="4" w:space="0" w:color="auto"/>
              <w:bottom w:val="single" w:sz="4" w:space="0" w:color="auto"/>
              <w:right w:val="single" w:sz="4" w:space="0" w:color="auto"/>
            </w:tcBorders>
            <w:shd w:val="clear" w:color="auto" w:fill="FFFFFF"/>
            <w:vAlign w:val="center"/>
          </w:tcPr>
          <w:p w14:paraId="1A23766C" w14:textId="77777777" w:rsidR="005642C8" w:rsidRPr="00530229" w:rsidRDefault="005642C8" w:rsidP="005642C8">
            <w:pPr>
              <w:pStyle w:val="PargrafodaLista"/>
              <w:spacing w:line="276" w:lineRule="auto"/>
              <w:ind w:left="4"/>
              <w:jc w:val="center"/>
              <w:rPr>
                <w:rFonts w:ascii="Arial" w:hAnsi="Arial" w:cs="Arial"/>
                <w:color w:val="000000"/>
                <w:sz w:val="16"/>
                <w:szCs w:val="16"/>
              </w:rPr>
            </w:pPr>
            <w:r w:rsidRPr="00530229">
              <w:rPr>
                <w:rFonts w:ascii="Arial" w:hAnsi="Arial" w:cs="Arial"/>
                <w:b/>
                <w:bCs/>
                <w:sz w:val="16"/>
                <w:szCs w:val="16"/>
              </w:rPr>
              <w:t>1</w:t>
            </w:r>
          </w:p>
        </w:tc>
        <w:tc>
          <w:tcPr>
            <w:tcW w:w="3649" w:type="dxa"/>
          </w:tcPr>
          <w:p w14:paraId="5D82D145" w14:textId="77777777" w:rsidR="005642C8" w:rsidRPr="00530229" w:rsidRDefault="005642C8" w:rsidP="009838CB">
            <w:pPr>
              <w:tabs>
                <w:tab w:val="left" w:pos="3403"/>
              </w:tabs>
              <w:spacing w:line="276" w:lineRule="auto"/>
              <w:ind w:right="141"/>
              <w:jc w:val="both"/>
              <w:rPr>
                <w:rFonts w:ascii="Arial" w:hAnsi="Arial" w:cs="Arial"/>
                <w:color w:val="000000"/>
                <w:sz w:val="16"/>
                <w:szCs w:val="16"/>
              </w:rPr>
            </w:pPr>
            <w:r w:rsidRPr="00530229">
              <w:rPr>
                <w:rFonts w:ascii="Arial" w:hAnsi="Arial" w:cs="Arial"/>
                <w:color w:val="000000"/>
                <w:sz w:val="16"/>
                <w:szCs w:val="16"/>
              </w:rPr>
              <w:t xml:space="preserve">COMPOSTO NUTRICIONAL DE BASE LÁCTEA EM PÓ, SUBSTITUTO DO LEITE MATERNO PARA CÃES E GATOS 300G. Composto nutricional de base láctea substituto do leite materno para alimentação de animais lactentes, formulado especialmente para filhotes de cães e gatos. Produto em pó, de fácil diluição em água, enriquecido com vitaminas, minerais e nutrientes essenciais que garantem o adequado desenvolvimento e crescimento dos animais. Deve apresentar composição balanceada, contendo proteínas de alta </w:t>
            </w:r>
            <w:proofErr w:type="spellStart"/>
            <w:r w:rsidRPr="00530229">
              <w:rPr>
                <w:rFonts w:ascii="Arial" w:hAnsi="Arial" w:cs="Arial"/>
                <w:color w:val="000000"/>
                <w:sz w:val="16"/>
                <w:szCs w:val="16"/>
              </w:rPr>
              <w:t>digestibilidade</w:t>
            </w:r>
            <w:proofErr w:type="spellEnd"/>
            <w:r w:rsidRPr="00530229">
              <w:rPr>
                <w:rFonts w:ascii="Arial" w:hAnsi="Arial" w:cs="Arial"/>
                <w:color w:val="000000"/>
                <w:sz w:val="16"/>
                <w:szCs w:val="16"/>
              </w:rPr>
              <w:t xml:space="preserve">, gorduras, carboidratos, vitaminas e minerais, podendo incluir </w:t>
            </w:r>
            <w:proofErr w:type="spellStart"/>
            <w:r w:rsidRPr="00530229">
              <w:rPr>
                <w:rFonts w:ascii="Arial" w:hAnsi="Arial" w:cs="Arial"/>
                <w:color w:val="000000"/>
                <w:sz w:val="16"/>
                <w:szCs w:val="16"/>
              </w:rPr>
              <w:t>prebióticos</w:t>
            </w:r>
            <w:proofErr w:type="spellEnd"/>
            <w:r w:rsidRPr="00530229">
              <w:rPr>
                <w:rFonts w:ascii="Arial" w:hAnsi="Arial" w:cs="Arial"/>
                <w:color w:val="000000"/>
                <w:sz w:val="16"/>
                <w:szCs w:val="16"/>
              </w:rPr>
              <w:t xml:space="preserve"> e </w:t>
            </w:r>
            <w:proofErr w:type="spellStart"/>
            <w:r w:rsidRPr="00530229">
              <w:rPr>
                <w:rFonts w:ascii="Arial" w:hAnsi="Arial" w:cs="Arial"/>
                <w:color w:val="000000"/>
                <w:sz w:val="16"/>
                <w:szCs w:val="16"/>
              </w:rPr>
              <w:t>probióticos</w:t>
            </w:r>
            <w:proofErr w:type="spellEnd"/>
            <w:r w:rsidRPr="00530229">
              <w:rPr>
                <w:rFonts w:ascii="Arial" w:hAnsi="Arial" w:cs="Arial"/>
                <w:color w:val="000000"/>
                <w:sz w:val="16"/>
                <w:szCs w:val="16"/>
              </w:rPr>
              <w:t xml:space="preserve"> para auxílio na saúde intestinal. O produto deve ser indicado para uso em filhotes recém-nascidos ou em fase de desmame, bem como em situações de suplementação alimentar. Embalagem devidamente lacrada, com identificação do </w:t>
            </w:r>
            <w:r w:rsidRPr="00530229">
              <w:rPr>
                <w:rFonts w:ascii="Arial" w:hAnsi="Arial" w:cs="Arial"/>
                <w:color w:val="000000"/>
                <w:sz w:val="16"/>
                <w:szCs w:val="16"/>
              </w:rPr>
              <w:lastRenderedPageBreak/>
              <w:t>fabricante, prazo de validade, lote, instruções de preparo e conservação, conforme normas vigentes do Ministério da Agricultura.</w:t>
            </w:r>
          </w:p>
        </w:tc>
        <w:tc>
          <w:tcPr>
            <w:tcW w:w="812" w:type="dxa"/>
            <w:vAlign w:val="center"/>
          </w:tcPr>
          <w:p w14:paraId="7EA31B34" w14:textId="77777777" w:rsidR="005642C8" w:rsidRPr="00530229" w:rsidRDefault="005642C8" w:rsidP="005642C8">
            <w:pPr>
              <w:spacing w:line="276" w:lineRule="auto"/>
              <w:jc w:val="center"/>
              <w:rPr>
                <w:rFonts w:ascii="Arial" w:hAnsi="Arial" w:cs="Arial"/>
                <w:color w:val="000000"/>
                <w:sz w:val="16"/>
                <w:szCs w:val="16"/>
              </w:rPr>
            </w:pPr>
            <w:r w:rsidRPr="00530229">
              <w:rPr>
                <w:rFonts w:ascii="Arial" w:hAnsi="Arial" w:cs="Arial"/>
                <w:color w:val="000000"/>
                <w:sz w:val="16"/>
                <w:szCs w:val="16"/>
              </w:rPr>
              <w:lastRenderedPageBreak/>
              <w:t>PCT</w:t>
            </w:r>
          </w:p>
        </w:tc>
        <w:tc>
          <w:tcPr>
            <w:tcW w:w="813" w:type="dxa"/>
            <w:vAlign w:val="center"/>
          </w:tcPr>
          <w:p w14:paraId="5257A39C" w14:textId="77777777" w:rsidR="005642C8" w:rsidRPr="00530229" w:rsidRDefault="005642C8" w:rsidP="005642C8">
            <w:pPr>
              <w:spacing w:line="276" w:lineRule="auto"/>
              <w:jc w:val="center"/>
              <w:rPr>
                <w:rFonts w:ascii="Arial" w:hAnsi="Arial" w:cs="Arial"/>
                <w:color w:val="000000"/>
                <w:sz w:val="16"/>
                <w:szCs w:val="16"/>
              </w:rPr>
            </w:pPr>
            <w:r w:rsidRPr="00530229">
              <w:rPr>
                <w:rFonts w:ascii="Arial" w:hAnsi="Arial" w:cs="Arial"/>
                <w:color w:val="000000"/>
                <w:sz w:val="16"/>
                <w:szCs w:val="16"/>
              </w:rPr>
              <w:t>100</w:t>
            </w:r>
          </w:p>
        </w:tc>
        <w:tc>
          <w:tcPr>
            <w:tcW w:w="1218" w:type="dxa"/>
            <w:vAlign w:val="center"/>
          </w:tcPr>
          <w:p w14:paraId="072C6C1F" w14:textId="4A116C64" w:rsidR="005642C8" w:rsidRPr="00530229" w:rsidRDefault="005642C8" w:rsidP="005642C8">
            <w:pPr>
              <w:spacing w:line="276" w:lineRule="auto"/>
              <w:jc w:val="center"/>
              <w:rPr>
                <w:rFonts w:ascii="Arial" w:hAnsi="Arial" w:cs="Arial"/>
                <w:sz w:val="16"/>
                <w:szCs w:val="16"/>
              </w:rPr>
            </w:pPr>
            <w:r>
              <w:rPr>
                <w:rFonts w:ascii="Arial" w:hAnsi="Arial" w:cs="Arial"/>
                <w:color w:val="000000"/>
                <w:sz w:val="16"/>
                <w:szCs w:val="16"/>
              </w:rPr>
              <w:t>R$ 0,00</w:t>
            </w:r>
          </w:p>
        </w:tc>
        <w:tc>
          <w:tcPr>
            <w:tcW w:w="1086" w:type="dxa"/>
            <w:vAlign w:val="center"/>
          </w:tcPr>
          <w:p w14:paraId="4E3C8993" w14:textId="37469B06" w:rsidR="005642C8" w:rsidRPr="00530229" w:rsidRDefault="005642C8" w:rsidP="00AD7947">
            <w:pPr>
              <w:spacing w:line="276" w:lineRule="auto"/>
              <w:jc w:val="center"/>
              <w:rPr>
                <w:rFonts w:ascii="Arial" w:hAnsi="Arial" w:cs="Arial"/>
                <w:sz w:val="16"/>
                <w:szCs w:val="16"/>
              </w:rPr>
            </w:pPr>
            <w:r w:rsidRPr="00530229">
              <w:rPr>
                <w:rFonts w:ascii="Arial" w:hAnsi="Arial" w:cs="Arial"/>
                <w:color w:val="000000"/>
                <w:sz w:val="16"/>
                <w:szCs w:val="16"/>
              </w:rPr>
              <w:t>R$</w:t>
            </w:r>
            <w:r w:rsidR="00AD7947">
              <w:rPr>
                <w:rFonts w:ascii="Arial" w:hAnsi="Arial" w:cs="Arial"/>
                <w:color w:val="000000"/>
                <w:sz w:val="16"/>
                <w:szCs w:val="16"/>
              </w:rPr>
              <w:t xml:space="preserve"> 0,00</w:t>
            </w:r>
          </w:p>
        </w:tc>
        <w:tc>
          <w:tcPr>
            <w:tcW w:w="1489" w:type="dxa"/>
            <w:vAlign w:val="center"/>
          </w:tcPr>
          <w:p w14:paraId="03769B9B" w14:textId="77777777" w:rsidR="005642C8" w:rsidRPr="00530229" w:rsidRDefault="005642C8" w:rsidP="005642C8">
            <w:pPr>
              <w:spacing w:line="276" w:lineRule="auto"/>
              <w:jc w:val="center"/>
              <w:rPr>
                <w:rFonts w:ascii="Arial" w:hAnsi="Arial" w:cs="Arial"/>
                <w:sz w:val="16"/>
                <w:szCs w:val="16"/>
              </w:rPr>
            </w:pPr>
            <w:r w:rsidRPr="00530229">
              <w:rPr>
                <w:rFonts w:ascii="Arial" w:hAnsi="Arial" w:cs="Arial"/>
                <w:color w:val="000000"/>
                <w:sz w:val="16"/>
                <w:szCs w:val="16"/>
              </w:rPr>
              <w:t>Exclusivo ME/EPP</w:t>
            </w:r>
          </w:p>
        </w:tc>
      </w:tr>
      <w:tr w:rsidR="005642C8" w:rsidRPr="00E92440" w14:paraId="0A188578" w14:textId="77777777" w:rsidTr="00C26787">
        <w:tc>
          <w:tcPr>
            <w:tcW w:w="410" w:type="dxa"/>
            <w:tcBorders>
              <w:top w:val="single" w:sz="4" w:space="0" w:color="auto"/>
              <w:left w:val="single" w:sz="4" w:space="0" w:color="auto"/>
              <w:bottom w:val="single" w:sz="4" w:space="0" w:color="auto"/>
              <w:right w:val="single" w:sz="4" w:space="0" w:color="auto"/>
            </w:tcBorders>
            <w:shd w:val="clear" w:color="auto" w:fill="FFFFFF"/>
            <w:vAlign w:val="center"/>
          </w:tcPr>
          <w:p w14:paraId="39EC1D14" w14:textId="77777777" w:rsidR="005642C8" w:rsidRPr="00530229" w:rsidRDefault="005642C8" w:rsidP="00C26787">
            <w:pPr>
              <w:pStyle w:val="PargrafodaLista"/>
              <w:spacing w:line="276" w:lineRule="auto"/>
              <w:ind w:left="4"/>
              <w:jc w:val="center"/>
              <w:rPr>
                <w:rFonts w:ascii="Arial" w:hAnsi="Arial" w:cs="Arial"/>
                <w:sz w:val="16"/>
                <w:szCs w:val="16"/>
              </w:rPr>
            </w:pPr>
            <w:r w:rsidRPr="00530229">
              <w:rPr>
                <w:rFonts w:ascii="Arial" w:hAnsi="Arial" w:cs="Arial"/>
                <w:b/>
                <w:bCs/>
                <w:sz w:val="16"/>
                <w:szCs w:val="16"/>
              </w:rPr>
              <w:lastRenderedPageBreak/>
              <w:t>2</w:t>
            </w:r>
          </w:p>
        </w:tc>
        <w:tc>
          <w:tcPr>
            <w:tcW w:w="3649" w:type="dxa"/>
          </w:tcPr>
          <w:p w14:paraId="32246E18" w14:textId="77777777" w:rsidR="005642C8" w:rsidRPr="00530229" w:rsidRDefault="005642C8" w:rsidP="009838CB">
            <w:pPr>
              <w:tabs>
                <w:tab w:val="left" w:pos="3403"/>
              </w:tabs>
              <w:spacing w:line="276" w:lineRule="auto"/>
              <w:ind w:right="141"/>
              <w:jc w:val="both"/>
              <w:rPr>
                <w:rFonts w:ascii="Arial" w:hAnsi="Arial" w:cs="Arial"/>
                <w:sz w:val="16"/>
                <w:szCs w:val="16"/>
              </w:rPr>
            </w:pPr>
            <w:r w:rsidRPr="00530229">
              <w:rPr>
                <w:rFonts w:ascii="Arial" w:hAnsi="Arial" w:cs="Arial"/>
                <w:color w:val="000000"/>
                <w:sz w:val="16"/>
                <w:szCs w:val="16"/>
              </w:rPr>
              <w:t>RAÇÃO CÃO ADULTO- SACO DE 25 KG Ração seca completa e balanceada destinada à alimentação de cães adultos, formulada com ingredientes de qualidade, garantindo adequado aporte nutricional. SACO DE 25 KG</w:t>
            </w:r>
            <w:r w:rsidRPr="00530229">
              <w:rPr>
                <w:rFonts w:ascii="Arial" w:hAnsi="Arial" w:cs="Arial"/>
                <w:color w:val="000000"/>
                <w:sz w:val="16"/>
                <w:szCs w:val="16"/>
              </w:rPr>
              <w:br/>
              <w:t xml:space="preserve"> A ração deve ser tipo linha Premium/</w:t>
            </w:r>
            <w:proofErr w:type="spellStart"/>
            <w:r w:rsidRPr="00530229">
              <w:rPr>
                <w:rFonts w:ascii="Arial" w:hAnsi="Arial" w:cs="Arial"/>
                <w:color w:val="000000"/>
                <w:sz w:val="16"/>
                <w:szCs w:val="16"/>
              </w:rPr>
              <w:t>special</w:t>
            </w:r>
            <w:proofErr w:type="spellEnd"/>
            <w:r w:rsidRPr="00530229">
              <w:rPr>
                <w:rFonts w:ascii="Arial" w:hAnsi="Arial" w:cs="Arial"/>
                <w:color w:val="000000"/>
                <w:sz w:val="16"/>
                <w:szCs w:val="16"/>
              </w:rPr>
              <w:t>/</w:t>
            </w:r>
            <w:proofErr w:type="spellStart"/>
            <w:r w:rsidRPr="00530229">
              <w:rPr>
                <w:rFonts w:ascii="Arial" w:hAnsi="Arial" w:cs="Arial"/>
                <w:color w:val="000000"/>
                <w:sz w:val="16"/>
                <w:szCs w:val="16"/>
              </w:rPr>
              <w:t>super</w:t>
            </w:r>
            <w:proofErr w:type="spellEnd"/>
            <w:r w:rsidRPr="00530229">
              <w:rPr>
                <w:rFonts w:ascii="Arial" w:hAnsi="Arial" w:cs="Arial"/>
                <w:color w:val="000000"/>
                <w:sz w:val="16"/>
                <w:szCs w:val="16"/>
              </w:rPr>
              <w:t xml:space="preserve"> Premium ou semelhante a categoria enriquecida com vitaminas e minerais essenciais, apresentar boa </w:t>
            </w:r>
            <w:proofErr w:type="spellStart"/>
            <w:r w:rsidRPr="00530229">
              <w:rPr>
                <w:rFonts w:ascii="Arial" w:hAnsi="Arial" w:cs="Arial"/>
                <w:color w:val="000000"/>
                <w:sz w:val="16"/>
                <w:szCs w:val="16"/>
              </w:rPr>
              <w:t>digestibilidade</w:t>
            </w:r>
            <w:proofErr w:type="spellEnd"/>
            <w:r w:rsidRPr="00530229">
              <w:rPr>
                <w:rFonts w:ascii="Arial" w:hAnsi="Arial" w:cs="Arial"/>
                <w:color w:val="000000"/>
                <w:sz w:val="16"/>
                <w:szCs w:val="16"/>
              </w:rPr>
              <w:t xml:space="preserve"> e </w:t>
            </w:r>
            <w:proofErr w:type="spellStart"/>
            <w:r w:rsidRPr="00530229">
              <w:rPr>
                <w:rFonts w:ascii="Arial" w:hAnsi="Arial" w:cs="Arial"/>
                <w:color w:val="000000"/>
                <w:sz w:val="16"/>
                <w:szCs w:val="16"/>
              </w:rPr>
              <w:t>palatabilidade</w:t>
            </w:r>
            <w:proofErr w:type="spellEnd"/>
            <w:r w:rsidRPr="00530229">
              <w:rPr>
                <w:rFonts w:ascii="Arial" w:hAnsi="Arial" w:cs="Arial"/>
                <w:color w:val="000000"/>
                <w:sz w:val="16"/>
                <w:szCs w:val="16"/>
              </w:rPr>
              <w:t>, e ser isenta de contaminantes ou substâncias prejudiciais à saúde animal. O produto deverá ser acondicionado em embalagem resistente, devidamente lacrada, contendo identificação do fabricante, número do lote, data de fabricação e prazo de validade. Deverá possuir registro ou estar em conformidade com as normas do Ministério da Agricultura, Pecuária e Abastecimento.</w:t>
            </w:r>
          </w:p>
        </w:tc>
        <w:tc>
          <w:tcPr>
            <w:tcW w:w="812" w:type="dxa"/>
            <w:vAlign w:val="center"/>
          </w:tcPr>
          <w:p w14:paraId="3AA062CA" w14:textId="77777777" w:rsidR="005642C8" w:rsidRPr="00530229" w:rsidRDefault="005642C8" w:rsidP="009838CB">
            <w:pPr>
              <w:spacing w:line="276" w:lineRule="auto"/>
              <w:jc w:val="both"/>
              <w:rPr>
                <w:rFonts w:ascii="Arial" w:hAnsi="Arial" w:cs="Arial"/>
                <w:sz w:val="16"/>
                <w:szCs w:val="16"/>
              </w:rPr>
            </w:pPr>
            <w:r w:rsidRPr="00530229">
              <w:rPr>
                <w:rFonts w:ascii="Arial" w:hAnsi="Arial" w:cs="Arial"/>
                <w:color w:val="000000"/>
                <w:sz w:val="16"/>
                <w:szCs w:val="16"/>
              </w:rPr>
              <w:t>SACO</w:t>
            </w:r>
          </w:p>
        </w:tc>
        <w:tc>
          <w:tcPr>
            <w:tcW w:w="813" w:type="dxa"/>
            <w:vAlign w:val="center"/>
          </w:tcPr>
          <w:p w14:paraId="35FAB195" w14:textId="77777777" w:rsidR="005642C8" w:rsidRPr="00530229" w:rsidRDefault="005642C8" w:rsidP="009838CB">
            <w:pPr>
              <w:spacing w:line="276" w:lineRule="auto"/>
              <w:jc w:val="both"/>
              <w:rPr>
                <w:rFonts w:ascii="Arial" w:hAnsi="Arial" w:cs="Arial"/>
                <w:sz w:val="16"/>
                <w:szCs w:val="16"/>
              </w:rPr>
            </w:pPr>
            <w:r w:rsidRPr="00530229">
              <w:rPr>
                <w:rFonts w:ascii="Arial" w:hAnsi="Arial" w:cs="Arial"/>
                <w:color w:val="000000"/>
                <w:sz w:val="16"/>
                <w:szCs w:val="16"/>
              </w:rPr>
              <w:t>370</w:t>
            </w:r>
          </w:p>
        </w:tc>
        <w:tc>
          <w:tcPr>
            <w:tcW w:w="1218" w:type="dxa"/>
            <w:vAlign w:val="center"/>
          </w:tcPr>
          <w:p w14:paraId="6D7B5E91" w14:textId="08954DDA" w:rsidR="005642C8" w:rsidRPr="00530229" w:rsidRDefault="00C26787" w:rsidP="009838CB">
            <w:pPr>
              <w:spacing w:line="276" w:lineRule="auto"/>
              <w:jc w:val="both"/>
              <w:rPr>
                <w:rFonts w:ascii="Arial" w:hAnsi="Arial" w:cs="Arial"/>
                <w:sz w:val="16"/>
                <w:szCs w:val="16"/>
              </w:rPr>
            </w:pPr>
            <w:r>
              <w:rPr>
                <w:rFonts w:ascii="Arial" w:hAnsi="Arial" w:cs="Arial"/>
                <w:color w:val="000000"/>
                <w:sz w:val="16"/>
                <w:szCs w:val="16"/>
              </w:rPr>
              <w:t>R$ 0,00</w:t>
            </w:r>
          </w:p>
        </w:tc>
        <w:tc>
          <w:tcPr>
            <w:tcW w:w="1086" w:type="dxa"/>
            <w:vAlign w:val="center"/>
          </w:tcPr>
          <w:p w14:paraId="30E7DEC8" w14:textId="6A80E0A3" w:rsidR="005642C8" w:rsidRPr="00530229" w:rsidRDefault="00C26787" w:rsidP="009838CB">
            <w:pPr>
              <w:spacing w:line="276" w:lineRule="auto"/>
              <w:jc w:val="both"/>
              <w:rPr>
                <w:rFonts w:ascii="Arial" w:hAnsi="Arial" w:cs="Arial"/>
                <w:sz w:val="16"/>
                <w:szCs w:val="16"/>
              </w:rPr>
            </w:pPr>
            <w:r>
              <w:rPr>
                <w:rFonts w:ascii="Arial" w:hAnsi="Arial" w:cs="Arial"/>
                <w:color w:val="000000"/>
                <w:sz w:val="16"/>
                <w:szCs w:val="16"/>
              </w:rPr>
              <w:t>R$ 0</w:t>
            </w:r>
            <w:r w:rsidR="005642C8" w:rsidRPr="00530229">
              <w:rPr>
                <w:rFonts w:ascii="Arial" w:hAnsi="Arial" w:cs="Arial"/>
                <w:color w:val="000000"/>
                <w:sz w:val="16"/>
                <w:szCs w:val="16"/>
              </w:rPr>
              <w:t>,00</w:t>
            </w:r>
          </w:p>
        </w:tc>
        <w:tc>
          <w:tcPr>
            <w:tcW w:w="1489" w:type="dxa"/>
            <w:vAlign w:val="center"/>
          </w:tcPr>
          <w:p w14:paraId="4A5A6D1B" w14:textId="77777777" w:rsidR="005642C8" w:rsidRPr="00530229" w:rsidRDefault="005642C8" w:rsidP="009838CB">
            <w:pPr>
              <w:spacing w:line="276" w:lineRule="auto"/>
              <w:jc w:val="both"/>
              <w:rPr>
                <w:rFonts w:ascii="Arial" w:hAnsi="Arial" w:cs="Arial"/>
                <w:sz w:val="16"/>
                <w:szCs w:val="16"/>
              </w:rPr>
            </w:pPr>
            <w:r w:rsidRPr="00530229">
              <w:rPr>
                <w:rFonts w:ascii="Arial" w:hAnsi="Arial" w:cs="Arial"/>
                <w:color w:val="000000"/>
                <w:sz w:val="16"/>
                <w:szCs w:val="16"/>
              </w:rPr>
              <w:t>Exclusivo ME/EPP</w:t>
            </w:r>
          </w:p>
        </w:tc>
      </w:tr>
      <w:tr w:rsidR="005A6663" w:rsidRPr="00E92440" w14:paraId="7B7B26DB" w14:textId="77777777" w:rsidTr="005A6663">
        <w:tc>
          <w:tcPr>
            <w:tcW w:w="410" w:type="dxa"/>
            <w:tcBorders>
              <w:top w:val="single" w:sz="4" w:space="0" w:color="auto"/>
              <w:left w:val="single" w:sz="4" w:space="0" w:color="auto"/>
              <w:bottom w:val="single" w:sz="4" w:space="0" w:color="auto"/>
              <w:right w:val="single" w:sz="4" w:space="0" w:color="auto"/>
            </w:tcBorders>
            <w:shd w:val="clear" w:color="auto" w:fill="FFFFFF"/>
            <w:vAlign w:val="center"/>
          </w:tcPr>
          <w:p w14:paraId="69C50C35" w14:textId="77777777" w:rsidR="005A6663" w:rsidRPr="00530229" w:rsidRDefault="005A6663" w:rsidP="005A6663">
            <w:pPr>
              <w:pStyle w:val="PargrafodaLista"/>
              <w:spacing w:line="276" w:lineRule="auto"/>
              <w:ind w:left="4"/>
              <w:jc w:val="center"/>
              <w:rPr>
                <w:rFonts w:ascii="Arial" w:hAnsi="Arial" w:cs="Arial"/>
                <w:sz w:val="16"/>
                <w:szCs w:val="16"/>
              </w:rPr>
            </w:pPr>
            <w:r w:rsidRPr="00530229">
              <w:rPr>
                <w:rFonts w:ascii="Arial" w:hAnsi="Arial" w:cs="Arial"/>
                <w:b/>
                <w:bCs/>
                <w:sz w:val="16"/>
                <w:szCs w:val="16"/>
              </w:rPr>
              <w:t>3</w:t>
            </w:r>
          </w:p>
        </w:tc>
        <w:tc>
          <w:tcPr>
            <w:tcW w:w="3649" w:type="dxa"/>
          </w:tcPr>
          <w:p w14:paraId="47722F43" w14:textId="77777777" w:rsidR="005A6663" w:rsidRPr="00530229" w:rsidRDefault="005A6663" w:rsidP="009838CB">
            <w:pPr>
              <w:tabs>
                <w:tab w:val="left" w:pos="3403"/>
              </w:tabs>
              <w:spacing w:line="276" w:lineRule="auto"/>
              <w:ind w:right="141"/>
              <w:jc w:val="both"/>
              <w:rPr>
                <w:rFonts w:ascii="Arial" w:hAnsi="Arial" w:cs="Arial"/>
                <w:sz w:val="16"/>
                <w:szCs w:val="16"/>
              </w:rPr>
            </w:pPr>
            <w:r w:rsidRPr="00530229">
              <w:rPr>
                <w:rFonts w:ascii="Arial" w:hAnsi="Arial" w:cs="Arial"/>
                <w:color w:val="000000"/>
                <w:sz w:val="16"/>
                <w:szCs w:val="16"/>
              </w:rPr>
              <w:t>RAÇÃO CÃO FILHOTE- SACO DE 25KG Ração seca completa e balanceada destinada à alimentação de cães filhotes, promovendo crescimento saudável e desenvolvimento adequado. SACO DE 25 KG Deverá conter DHA e níveis adequados de cálcio e fósforo para o desenvolvimento ósseo. A ração deve ser tipo linha Premium/</w:t>
            </w:r>
            <w:proofErr w:type="spellStart"/>
            <w:r w:rsidRPr="00530229">
              <w:rPr>
                <w:rFonts w:ascii="Arial" w:hAnsi="Arial" w:cs="Arial"/>
                <w:color w:val="000000"/>
                <w:sz w:val="16"/>
                <w:szCs w:val="16"/>
              </w:rPr>
              <w:t>special</w:t>
            </w:r>
            <w:proofErr w:type="spellEnd"/>
            <w:r w:rsidRPr="00530229">
              <w:rPr>
                <w:rFonts w:ascii="Arial" w:hAnsi="Arial" w:cs="Arial"/>
                <w:color w:val="000000"/>
                <w:sz w:val="16"/>
                <w:szCs w:val="16"/>
              </w:rPr>
              <w:t>/</w:t>
            </w:r>
            <w:proofErr w:type="spellStart"/>
            <w:r w:rsidRPr="00530229">
              <w:rPr>
                <w:rFonts w:ascii="Arial" w:hAnsi="Arial" w:cs="Arial"/>
                <w:color w:val="000000"/>
                <w:sz w:val="16"/>
                <w:szCs w:val="16"/>
              </w:rPr>
              <w:t>super</w:t>
            </w:r>
            <w:proofErr w:type="spellEnd"/>
            <w:r w:rsidRPr="00530229">
              <w:rPr>
                <w:rFonts w:ascii="Arial" w:hAnsi="Arial" w:cs="Arial"/>
                <w:color w:val="000000"/>
                <w:sz w:val="16"/>
                <w:szCs w:val="16"/>
              </w:rPr>
              <w:t xml:space="preserve"> Premium ou semelhante a categoria enriquecida com vitaminas e minerais essenciais, apresentar boa </w:t>
            </w:r>
            <w:proofErr w:type="spellStart"/>
            <w:r w:rsidRPr="00530229">
              <w:rPr>
                <w:rFonts w:ascii="Arial" w:hAnsi="Arial" w:cs="Arial"/>
                <w:color w:val="000000"/>
                <w:sz w:val="16"/>
                <w:szCs w:val="16"/>
              </w:rPr>
              <w:t>digestibilidade</w:t>
            </w:r>
            <w:proofErr w:type="spellEnd"/>
            <w:r w:rsidRPr="00530229">
              <w:rPr>
                <w:rFonts w:ascii="Arial" w:hAnsi="Arial" w:cs="Arial"/>
                <w:color w:val="000000"/>
                <w:sz w:val="16"/>
                <w:szCs w:val="16"/>
              </w:rPr>
              <w:t xml:space="preserve"> e </w:t>
            </w:r>
            <w:proofErr w:type="spellStart"/>
            <w:r w:rsidRPr="00530229">
              <w:rPr>
                <w:rFonts w:ascii="Arial" w:hAnsi="Arial" w:cs="Arial"/>
                <w:color w:val="000000"/>
                <w:sz w:val="16"/>
                <w:szCs w:val="16"/>
              </w:rPr>
              <w:t>palatabilidade</w:t>
            </w:r>
            <w:proofErr w:type="spellEnd"/>
            <w:r w:rsidRPr="00530229">
              <w:rPr>
                <w:rFonts w:ascii="Arial" w:hAnsi="Arial" w:cs="Arial"/>
                <w:color w:val="000000"/>
                <w:sz w:val="16"/>
                <w:szCs w:val="16"/>
              </w:rPr>
              <w:t>, e ser isenta de contaminantes ou substâncias prejudiciais à saúde animal. O produto deverá ser acondicionado em embalagem resistente, devidamente lacrada, contendo identificação do fabricante, número do lote, data de fabricação e prazo de validade. Deverá possuir registro ou estar em conformidade com as normas do Ministério da Agricultura, Pecuária e Abastecimento.</w:t>
            </w:r>
          </w:p>
        </w:tc>
        <w:tc>
          <w:tcPr>
            <w:tcW w:w="812" w:type="dxa"/>
            <w:vAlign w:val="center"/>
          </w:tcPr>
          <w:p w14:paraId="028BE74C" w14:textId="77777777" w:rsidR="005A6663" w:rsidRPr="00530229" w:rsidRDefault="005A6663" w:rsidP="009838CB">
            <w:pPr>
              <w:spacing w:line="276" w:lineRule="auto"/>
              <w:jc w:val="both"/>
              <w:rPr>
                <w:rFonts w:ascii="Arial" w:hAnsi="Arial" w:cs="Arial"/>
                <w:sz w:val="16"/>
                <w:szCs w:val="16"/>
              </w:rPr>
            </w:pPr>
            <w:r w:rsidRPr="00530229">
              <w:rPr>
                <w:rFonts w:ascii="Arial" w:hAnsi="Arial" w:cs="Arial"/>
                <w:color w:val="000000"/>
                <w:sz w:val="16"/>
                <w:szCs w:val="16"/>
              </w:rPr>
              <w:t>SACO</w:t>
            </w:r>
          </w:p>
        </w:tc>
        <w:tc>
          <w:tcPr>
            <w:tcW w:w="813" w:type="dxa"/>
            <w:vAlign w:val="center"/>
          </w:tcPr>
          <w:p w14:paraId="4C350CCD" w14:textId="77777777" w:rsidR="005A6663" w:rsidRPr="00530229" w:rsidRDefault="005A6663" w:rsidP="009838CB">
            <w:pPr>
              <w:spacing w:line="276" w:lineRule="auto"/>
              <w:jc w:val="both"/>
              <w:rPr>
                <w:rFonts w:ascii="Arial" w:hAnsi="Arial" w:cs="Arial"/>
                <w:sz w:val="16"/>
                <w:szCs w:val="16"/>
              </w:rPr>
            </w:pPr>
            <w:r w:rsidRPr="00530229">
              <w:rPr>
                <w:rFonts w:ascii="Arial" w:hAnsi="Arial" w:cs="Arial"/>
                <w:color w:val="000000"/>
                <w:sz w:val="16"/>
                <w:szCs w:val="16"/>
              </w:rPr>
              <w:t>60</w:t>
            </w:r>
          </w:p>
        </w:tc>
        <w:tc>
          <w:tcPr>
            <w:tcW w:w="1218" w:type="dxa"/>
            <w:vAlign w:val="center"/>
          </w:tcPr>
          <w:p w14:paraId="2A38E52D" w14:textId="5A2E7CE3" w:rsidR="005A6663" w:rsidRPr="00530229" w:rsidRDefault="005A6663" w:rsidP="009838CB">
            <w:pPr>
              <w:spacing w:line="276" w:lineRule="auto"/>
              <w:jc w:val="both"/>
              <w:rPr>
                <w:rFonts w:ascii="Arial" w:hAnsi="Arial" w:cs="Arial"/>
                <w:sz w:val="16"/>
                <w:szCs w:val="16"/>
              </w:rPr>
            </w:pPr>
            <w:r>
              <w:rPr>
                <w:rFonts w:ascii="Arial" w:hAnsi="Arial" w:cs="Arial"/>
                <w:color w:val="000000"/>
                <w:sz w:val="16"/>
                <w:szCs w:val="16"/>
              </w:rPr>
              <w:t>R$ 0,00</w:t>
            </w:r>
          </w:p>
        </w:tc>
        <w:tc>
          <w:tcPr>
            <w:tcW w:w="1086" w:type="dxa"/>
            <w:vAlign w:val="center"/>
          </w:tcPr>
          <w:p w14:paraId="63BCAB83" w14:textId="132D0EE0" w:rsidR="005A6663" w:rsidRPr="00530229" w:rsidRDefault="005A6663" w:rsidP="009838CB">
            <w:pPr>
              <w:spacing w:line="276" w:lineRule="auto"/>
              <w:jc w:val="both"/>
              <w:rPr>
                <w:rFonts w:ascii="Arial" w:hAnsi="Arial" w:cs="Arial"/>
                <w:sz w:val="16"/>
                <w:szCs w:val="16"/>
              </w:rPr>
            </w:pPr>
            <w:r>
              <w:rPr>
                <w:rFonts w:ascii="Arial" w:hAnsi="Arial" w:cs="Arial"/>
                <w:color w:val="000000"/>
                <w:sz w:val="16"/>
                <w:szCs w:val="16"/>
              </w:rPr>
              <w:t>R$ 0</w:t>
            </w:r>
            <w:r w:rsidRPr="00530229">
              <w:rPr>
                <w:rFonts w:ascii="Arial" w:hAnsi="Arial" w:cs="Arial"/>
                <w:color w:val="000000"/>
                <w:sz w:val="16"/>
                <w:szCs w:val="16"/>
              </w:rPr>
              <w:t>,00</w:t>
            </w:r>
          </w:p>
        </w:tc>
        <w:tc>
          <w:tcPr>
            <w:tcW w:w="1489" w:type="dxa"/>
            <w:vAlign w:val="center"/>
          </w:tcPr>
          <w:p w14:paraId="580CBB52" w14:textId="77777777" w:rsidR="005A6663" w:rsidRPr="00530229" w:rsidRDefault="005A6663" w:rsidP="009838CB">
            <w:pPr>
              <w:spacing w:line="276" w:lineRule="auto"/>
              <w:jc w:val="both"/>
              <w:rPr>
                <w:rFonts w:ascii="Arial" w:hAnsi="Arial" w:cs="Arial"/>
                <w:sz w:val="16"/>
                <w:szCs w:val="16"/>
              </w:rPr>
            </w:pPr>
            <w:r w:rsidRPr="00530229">
              <w:rPr>
                <w:rFonts w:ascii="Arial" w:hAnsi="Arial" w:cs="Arial"/>
                <w:color w:val="000000"/>
                <w:sz w:val="16"/>
                <w:szCs w:val="16"/>
              </w:rPr>
              <w:t>Exclusivo ME/EPP</w:t>
            </w:r>
          </w:p>
        </w:tc>
      </w:tr>
      <w:tr w:rsidR="005642C8" w:rsidRPr="00E92440" w14:paraId="26613FB4" w14:textId="77777777" w:rsidTr="005642C8">
        <w:tc>
          <w:tcPr>
            <w:tcW w:w="410" w:type="dxa"/>
            <w:tcBorders>
              <w:top w:val="single" w:sz="4" w:space="0" w:color="auto"/>
              <w:left w:val="single" w:sz="4" w:space="0" w:color="auto"/>
              <w:bottom w:val="single" w:sz="4" w:space="0" w:color="auto"/>
              <w:right w:val="single" w:sz="4" w:space="0" w:color="auto"/>
            </w:tcBorders>
            <w:shd w:val="clear" w:color="auto" w:fill="FFFFFF"/>
          </w:tcPr>
          <w:p w14:paraId="3E8E993E" w14:textId="77777777" w:rsidR="005642C8" w:rsidRPr="00530229" w:rsidRDefault="005642C8" w:rsidP="00777BC4">
            <w:pPr>
              <w:pStyle w:val="PargrafodaLista"/>
              <w:spacing w:line="276" w:lineRule="auto"/>
              <w:ind w:left="4"/>
              <w:jc w:val="center"/>
              <w:rPr>
                <w:rFonts w:ascii="Arial" w:hAnsi="Arial" w:cs="Arial"/>
                <w:sz w:val="16"/>
                <w:szCs w:val="16"/>
              </w:rPr>
            </w:pPr>
            <w:r w:rsidRPr="00530229">
              <w:rPr>
                <w:rFonts w:ascii="Arial" w:hAnsi="Arial" w:cs="Arial"/>
                <w:b/>
                <w:bCs/>
                <w:sz w:val="16"/>
                <w:szCs w:val="16"/>
              </w:rPr>
              <w:t>4</w:t>
            </w:r>
          </w:p>
        </w:tc>
        <w:tc>
          <w:tcPr>
            <w:tcW w:w="3649" w:type="dxa"/>
          </w:tcPr>
          <w:p w14:paraId="7F99B8C2" w14:textId="53AD754D" w:rsidR="005642C8" w:rsidRPr="00530229" w:rsidRDefault="005642C8" w:rsidP="009838CB">
            <w:pPr>
              <w:tabs>
                <w:tab w:val="left" w:pos="3403"/>
              </w:tabs>
              <w:spacing w:line="276" w:lineRule="auto"/>
              <w:ind w:right="141"/>
              <w:jc w:val="both"/>
              <w:rPr>
                <w:rFonts w:ascii="Arial" w:hAnsi="Arial" w:cs="Arial"/>
                <w:sz w:val="16"/>
                <w:szCs w:val="16"/>
              </w:rPr>
            </w:pPr>
            <w:r w:rsidRPr="00530229">
              <w:rPr>
                <w:rFonts w:ascii="Arial" w:hAnsi="Arial" w:cs="Arial"/>
                <w:color w:val="000000"/>
                <w:sz w:val="16"/>
                <w:szCs w:val="16"/>
              </w:rPr>
              <w:t xml:space="preserve">RAÇÃO GATO ADULTO- SACO DE 20 KG. Ração seca completa e balanceada destinada à alimentação de gatos adultos, atendendo às necessidades nutricionais </w:t>
            </w:r>
            <w:r w:rsidR="001B7C77">
              <w:rPr>
                <w:rFonts w:ascii="Arial" w:hAnsi="Arial" w:cs="Arial"/>
                <w:color w:val="000000"/>
                <w:sz w:val="16"/>
                <w:szCs w:val="16"/>
              </w:rPr>
              <w:t>da espécie. SACO DE RAÇÃO 20 kg</w:t>
            </w:r>
            <w:r w:rsidR="00825860">
              <w:rPr>
                <w:rFonts w:ascii="Arial" w:hAnsi="Arial" w:cs="Arial"/>
                <w:color w:val="000000"/>
                <w:sz w:val="16"/>
                <w:szCs w:val="16"/>
              </w:rPr>
              <w:t>.</w:t>
            </w:r>
            <w:r w:rsidRPr="00530229">
              <w:rPr>
                <w:rFonts w:ascii="Arial" w:hAnsi="Arial" w:cs="Arial"/>
                <w:color w:val="000000"/>
                <w:sz w:val="16"/>
                <w:szCs w:val="16"/>
              </w:rPr>
              <w:t xml:space="preserve"> Deverá conter taurina, essencial para a saúde dos felinos, e contribuir para o controle do pH urinário. A ração deve ser tipo linha Premium/</w:t>
            </w:r>
            <w:proofErr w:type="spellStart"/>
            <w:r w:rsidRPr="00530229">
              <w:rPr>
                <w:rFonts w:ascii="Arial" w:hAnsi="Arial" w:cs="Arial"/>
                <w:color w:val="000000"/>
                <w:sz w:val="16"/>
                <w:szCs w:val="16"/>
              </w:rPr>
              <w:t>special</w:t>
            </w:r>
            <w:proofErr w:type="spellEnd"/>
            <w:r w:rsidRPr="00530229">
              <w:rPr>
                <w:rFonts w:ascii="Arial" w:hAnsi="Arial" w:cs="Arial"/>
                <w:color w:val="000000"/>
                <w:sz w:val="16"/>
                <w:szCs w:val="16"/>
              </w:rPr>
              <w:t>/</w:t>
            </w:r>
            <w:proofErr w:type="spellStart"/>
            <w:r w:rsidRPr="00530229">
              <w:rPr>
                <w:rFonts w:ascii="Arial" w:hAnsi="Arial" w:cs="Arial"/>
                <w:color w:val="000000"/>
                <w:sz w:val="16"/>
                <w:szCs w:val="16"/>
              </w:rPr>
              <w:t>super</w:t>
            </w:r>
            <w:proofErr w:type="spellEnd"/>
            <w:r w:rsidRPr="00530229">
              <w:rPr>
                <w:rFonts w:ascii="Arial" w:hAnsi="Arial" w:cs="Arial"/>
                <w:color w:val="000000"/>
                <w:sz w:val="16"/>
                <w:szCs w:val="16"/>
              </w:rPr>
              <w:t xml:space="preserve"> Premium ou semelhante a categoria enriquecida com vitaminas e minerais essenciais, apresentar boa </w:t>
            </w:r>
            <w:proofErr w:type="spellStart"/>
            <w:r w:rsidRPr="00530229">
              <w:rPr>
                <w:rFonts w:ascii="Arial" w:hAnsi="Arial" w:cs="Arial"/>
                <w:color w:val="000000"/>
                <w:sz w:val="16"/>
                <w:szCs w:val="16"/>
              </w:rPr>
              <w:t>digestibilidade</w:t>
            </w:r>
            <w:proofErr w:type="spellEnd"/>
            <w:r w:rsidRPr="00530229">
              <w:rPr>
                <w:rFonts w:ascii="Arial" w:hAnsi="Arial" w:cs="Arial"/>
                <w:color w:val="000000"/>
                <w:sz w:val="16"/>
                <w:szCs w:val="16"/>
              </w:rPr>
              <w:t xml:space="preserve"> e </w:t>
            </w:r>
            <w:proofErr w:type="spellStart"/>
            <w:r w:rsidRPr="00530229">
              <w:rPr>
                <w:rFonts w:ascii="Arial" w:hAnsi="Arial" w:cs="Arial"/>
                <w:color w:val="000000"/>
                <w:sz w:val="16"/>
                <w:szCs w:val="16"/>
              </w:rPr>
              <w:t>palatabilidade</w:t>
            </w:r>
            <w:proofErr w:type="spellEnd"/>
            <w:r w:rsidRPr="00530229">
              <w:rPr>
                <w:rFonts w:ascii="Arial" w:hAnsi="Arial" w:cs="Arial"/>
                <w:color w:val="000000"/>
                <w:sz w:val="16"/>
                <w:szCs w:val="16"/>
              </w:rPr>
              <w:t>, e ser isenta de contaminantes ou substâncias prejudiciais à saúde animal. O produto deverá ser acondicionado em embalagem resistente, devidamente lacrada, contendo identificação do fabricante, número do lote, data de fabricação e prazo de validade. Deverá possuir registro ou estar em conformidade com as normas do Ministério da Agricultura, Pecuária e Abastecimento.</w:t>
            </w:r>
          </w:p>
        </w:tc>
        <w:tc>
          <w:tcPr>
            <w:tcW w:w="812" w:type="dxa"/>
          </w:tcPr>
          <w:p w14:paraId="4751F77E" w14:textId="77777777" w:rsidR="005642C8" w:rsidRPr="00530229" w:rsidRDefault="005642C8" w:rsidP="009838CB">
            <w:pPr>
              <w:spacing w:line="276" w:lineRule="auto"/>
              <w:jc w:val="both"/>
              <w:rPr>
                <w:rFonts w:ascii="Arial" w:hAnsi="Arial" w:cs="Arial"/>
                <w:sz w:val="16"/>
                <w:szCs w:val="16"/>
              </w:rPr>
            </w:pPr>
            <w:r w:rsidRPr="00530229">
              <w:rPr>
                <w:rFonts w:ascii="Arial" w:hAnsi="Arial" w:cs="Arial"/>
                <w:color w:val="000000"/>
                <w:sz w:val="16"/>
                <w:szCs w:val="16"/>
              </w:rPr>
              <w:t>SACO</w:t>
            </w:r>
          </w:p>
        </w:tc>
        <w:tc>
          <w:tcPr>
            <w:tcW w:w="813" w:type="dxa"/>
          </w:tcPr>
          <w:p w14:paraId="2E9070EB" w14:textId="77777777" w:rsidR="005642C8" w:rsidRPr="00530229" w:rsidRDefault="005642C8" w:rsidP="009838CB">
            <w:pPr>
              <w:spacing w:line="276" w:lineRule="auto"/>
              <w:jc w:val="both"/>
              <w:rPr>
                <w:rFonts w:ascii="Arial" w:hAnsi="Arial" w:cs="Arial"/>
                <w:sz w:val="16"/>
                <w:szCs w:val="16"/>
              </w:rPr>
            </w:pPr>
            <w:r w:rsidRPr="00530229">
              <w:rPr>
                <w:rFonts w:ascii="Arial" w:hAnsi="Arial" w:cs="Arial"/>
                <w:color w:val="000000"/>
                <w:sz w:val="16"/>
                <w:szCs w:val="16"/>
              </w:rPr>
              <w:t>107</w:t>
            </w:r>
          </w:p>
        </w:tc>
        <w:tc>
          <w:tcPr>
            <w:tcW w:w="1218" w:type="dxa"/>
          </w:tcPr>
          <w:p w14:paraId="7648C088" w14:textId="5D082DD0" w:rsidR="005642C8" w:rsidRPr="00530229" w:rsidRDefault="00A3377F" w:rsidP="009838CB">
            <w:pPr>
              <w:spacing w:line="276" w:lineRule="auto"/>
              <w:jc w:val="both"/>
              <w:rPr>
                <w:rFonts w:ascii="Arial" w:hAnsi="Arial" w:cs="Arial"/>
                <w:sz w:val="16"/>
                <w:szCs w:val="16"/>
              </w:rPr>
            </w:pPr>
            <w:r>
              <w:rPr>
                <w:rFonts w:ascii="Arial" w:hAnsi="Arial" w:cs="Arial"/>
                <w:color w:val="000000"/>
                <w:sz w:val="16"/>
                <w:szCs w:val="16"/>
              </w:rPr>
              <w:t>R$ 0,00</w:t>
            </w:r>
          </w:p>
        </w:tc>
        <w:tc>
          <w:tcPr>
            <w:tcW w:w="1086" w:type="dxa"/>
          </w:tcPr>
          <w:p w14:paraId="600F2774" w14:textId="39AB583F" w:rsidR="005642C8" w:rsidRPr="00530229" w:rsidRDefault="005642C8" w:rsidP="003E68EA">
            <w:pPr>
              <w:spacing w:line="276" w:lineRule="auto"/>
              <w:jc w:val="both"/>
              <w:rPr>
                <w:rFonts w:ascii="Arial" w:hAnsi="Arial" w:cs="Arial"/>
                <w:sz w:val="16"/>
                <w:szCs w:val="16"/>
              </w:rPr>
            </w:pPr>
            <w:r w:rsidRPr="00530229">
              <w:rPr>
                <w:rFonts w:ascii="Arial" w:hAnsi="Arial" w:cs="Arial"/>
                <w:color w:val="000000"/>
                <w:sz w:val="16"/>
                <w:szCs w:val="16"/>
              </w:rPr>
              <w:t xml:space="preserve">R$ </w:t>
            </w:r>
            <w:r w:rsidR="003E68EA">
              <w:rPr>
                <w:rFonts w:ascii="Arial" w:hAnsi="Arial" w:cs="Arial"/>
                <w:color w:val="000000"/>
                <w:sz w:val="16"/>
                <w:szCs w:val="16"/>
              </w:rPr>
              <w:t>0,00</w:t>
            </w:r>
            <w:bookmarkStart w:id="0" w:name="_GoBack"/>
            <w:bookmarkEnd w:id="0"/>
          </w:p>
        </w:tc>
        <w:tc>
          <w:tcPr>
            <w:tcW w:w="1489" w:type="dxa"/>
          </w:tcPr>
          <w:p w14:paraId="40696555" w14:textId="77777777" w:rsidR="005642C8" w:rsidRPr="00530229" w:rsidRDefault="005642C8" w:rsidP="009838CB">
            <w:pPr>
              <w:spacing w:line="276" w:lineRule="auto"/>
              <w:jc w:val="both"/>
              <w:rPr>
                <w:rFonts w:ascii="Arial" w:hAnsi="Arial" w:cs="Arial"/>
                <w:sz w:val="16"/>
                <w:szCs w:val="16"/>
              </w:rPr>
            </w:pPr>
            <w:r w:rsidRPr="00530229">
              <w:rPr>
                <w:rFonts w:ascii="Arial" w:hAnsi="Arial" w:cs="Arial"/>
                <w:color w:val="000000"/>
                <w:sz w:val="16"/>
                <w:szCs w:val="16"/>
              </w:rPr>
              <w:t>Exclusivo ME/EPP</w:t>
            </w:r>
          </w:p>
        </w:tc>
      </w:tr>
      <w:tr w:rsidR="00D64250" w:rsidRPr="00E92440" w14:paraId="45453912" w14:textId="77777777" w:rsidTr="00D64250">
        <w:tc>
          <w:tcPr>
            <w:tcW w:w="410" w:type="dxa"/>
            <w:tcBorders>
              <w:top w:val="single" w:sz="4" w:space="0" w:color="auto"/>
              <w:left w:val="single" w:sz="4" w:space="0" w:color="auto"/>
              <w:bottom w:val="single" w:sz="4" w:space="0" w:color="auto"/>
              <w:right w:val="single" w:sz="4" w:space="0" w:color="auto"/>
            </w:tcBorders>
            <w:shd w:val="clear" w:color="auto" w:fill="FFFFFF"/>
            <w:vAlign w:val="center"/>
          </w:tcPr>
          <w:p w14:paraId="7BD59D5A" w14:textId="77777777" w:rsidR="00D64250" w:rsidRPr="00530229" w:rsidRDefault="00D64250" w:rsidP="00D64250">
            <w:pPr>
              <w:pStyle w:val="PargrafodaLista"/>
              <w:spacing w:line="276" w:lineRule="auto"/>
              <w:ind w:left="4"/>
              <w:jc w:val="center"/>
              <w:rPr>
                <w:rFonts w:ascii="Arial" w:hAnsi="Arial" w:cs="Arial"/>
                <w:b/>
                <w:bCs/>
                <w:sz w:val="16"/>
                <w:szCs w:val="16"/>
              </w:rPr>
            </w:pPr>
            <w:r w:rsidRPr="00530229">
              <w:rPr>
                <w:rFonts w:ascii="Arial" w:hAnsi="Arial" w:cs="Arial"/>
                <w:b/>
                <w:bCs/>
                <w:sz w:val="16"/>
                <w:szCs w:val="16"/>
              </w:rPr>
              <w:lastRenderedPageBreak/>
              <w:t>5</w:t>
            </w:r>
          </w:p>
        </w:tc>
        <w:tc>
          <w:tcPr>
            <w:tcW w:w="3649" w:type="dxa"/>
          </w:tcPr>
          <w:p w14:paraId="4D02720B" w14:textId="6BF0DE30" w:rsidR="00D64250" w:rsidRPr="00530229" w:rsidRDefault="00D64250" w:rsidP="009838CB">
            <w:pPr>
              <w:tabs>
                <w:tab w:val="left" w:pos="3403"/>
              </w:tabs>
              <w:spacing w:line="276" w:lineRule="auto"/>
              <w:ind w:right="141"/>
              <w:jc w:val="both"/>
              <w:rPr>
                <w:rFonts w:ascii="Arial" w:hAnsi="Arial" w:cs="Arial"/>
                <w:color w:val="000000"/>
                <w:sz w:val="16"/>
                <w:szCs w:val="16"/>
              </w:rPr>
            </w:pPr>
            <w:r w:rsidRPr="00530229">
              <w:rPr>
                <w:rFonts w:ascii="Arial" w:hAnsi="Arial" w:cs="Arial"/>
                <w:color w:val="000000"/>
                <w:sz w:val="16"/>
                <w:szCs w:val="16"/>
              </w:rPr>
              <w:t>RAÇÃO GATO ADULTO- SACO DE 20 KG. Ração seca completa e balanceada destinada à alimentação de gatos adultos, atendendo às necessidades nutricionais da espécie. SACO DE RAÇÃO 20 kg</w:t>
            </w:r>
            <w:r w:rsidR="00A37675">
              <w:rPr>
                <w:rFonts w:ascii="Arial" w:hAnsi="Arial" w:cs="Arial"/>
                <w:color w:val="000000"/>
                <w:sz w:val="16"/>
                <w:szCs w:val="16"/>
              </w:rPr>
              <w:t>.</w:t>
            </w:r>
            <w:r w:rsidRPr="00530229">
              <w:rPr>
                <w:rFonts w:ascii="Arial" w:hAnsi="Arial" w:cs="Arial"/>
                <w:color w:val="000000"/>
                <w:sz w:val="16"/>
                <w:szCs w:val="16"/>
              </w:rPr>
              <w:t xml:space="preserve">  Deverá conter taurina, essencial para a saúde dos felinos, e contribuir para o controle do pH urinário. A ração deve ser tipo linha Premium/</w:t>
            </w:r>
            <w:proofErr w:type="spellStart"/>
            <w:r w:rsidRPr="00530229">
              <w:rPr>
                <w:rFonts w:ascii="Arial" w:hAnsi="Arial" w:cs="Arial"/>
                <w:color w:val="000000"/>
                <w:sz w:val="16"/>
                <w:szCs w:val="16"/>
              </w:rPr>
              <w:t>special</w:t>
            </w:r>
            <w:proofErr w:type="spellEnd"/>
            <w:r w:rsidRPr="00530229">
              <w:rPr>
                <w:rFonts w:ascii="Arial" w:hAnsi="Arial" w:cs="Arial"/>
                <w:color w:val="000000"/>
                <w:sz w:val="16"/>
                <w:szCs w:val="16"/>
              </w:rPr>
              <w:t>/</w:t>
            </w:r>
            <w:proofErr w:type="spellStart"/>
            <w:r w:rsidRPr="00530229">
              <w:rPr>
                <w:rFonts w:ascii="Arial" w:hAnsi="Arial" w:cs="Arial"/>
                <w:color w:val="000000"/>
                <w:sz w:val="16"/>
                <w:szCs w:val="16"/>
              </w:rPr>
              <w:t>super</w:t>
            </w:r>
            <w:proofErr w:type="spellEnd"/>
            <w:r w:rsidRPr="00530229">
              <w:rPr>
                <w:rFonts w:ascii="Arial" w:hAnsi="Arial" w:cs="Arial"/>
                <w:color w:val="000000"/>
                <w:sz w:val="16"/>
                <w:szCs w:val="16"/>
              </w:rPr>
              <w:t xml:space="preserve"> Premium ou semelhante a categoria enriquecida com vitaminas e minerais essenciais, apresentar boa </w:t>
            </w:r>
            <w:proofErr w:type="spellStart"/>
            <w:r w:rsidRPr="00530229">
              <w:rPr>
                <w:rFonts w:ascii="Arial" w:hAnsi="Arial" w:cs="Arial"/>
                <w:color w:val="000000"/>
                <w:sz w:val="16"/>
                <w:szCs w:val="16"/>
              </w:rPr>
              <w:t>digestibilidade</w:t>
            </w:r>
            <w:proofErr w:type="spellEnd"/>
            <w:r w:rsidRPr="00530229">
              <w:rPr>
                <w:rFonts w:ascii="Arial" w:hAnsi="Arial" w:cs="Arial"/>
                <w:color w:val="000000"/>
                <w:sz w:val="16"/>
                <w:szCs w:val="16"/>
              </w:rPr>
              <w:t xml:space="preserve"> e </w:t>
            </w:r>
            <w:proofErr w:type="spellStart"/>
            <w:r w:rsidRPr="00530229">
              <w:rPr>
                <w:rFonts w:ascii="Arial" w:hAnsi="Arial" w:cs="Arial"/>
                <w:color w:val="000000"/>
                <w:sz w:val="16"/>
                <w:szCs w:val="16"/>
              </w:rPr>
              <w:t>palatabilidade</w:t>
            </w:r>
            <w:proofErr w:type="spellEnd"/>
            <w:r w:rsidRPr="00530229">
              <w:rPr>
                <w:rFonts w:ascii="Arial" w:hAnsi="Arial" w:cs="Arial"/>
                <w:color w:val="000000"/>
                <w:sz w:val="16"/>
                <w:szCs w:val="16"/>
              </w:rPr>
              <w:t>, e ser isenta de contaminantes ou substâncias prejudiciais à saúde animal. O produto deverá ser acondicionado em embalagem resistente, devidamente lacrada, contendo identificação do fabricante, número do lote, data de fabricação e prazo de validade. Deverá possuir registro ou estar em conformidade com as normas do Ministério da Agricultura, Pecuária e Abastecimento.</w:t>
            </w:r>
          </w:p>
        </w:tc>
        <w:tc>
          <w:tcPr>
            <w:tcW w:w="812" w:type="dxa"/>
            <w:vAlign w:val="center"/>
          </w:tcPr>
          <w:p w14:paraId="71DDDCA5" w14:textId="77777777" w:rsidR="00D64250" w:rsidRPr="00530229" w:rsidRDefault="00D64250" w:rsidP="009838CB">
            <w:pPr>
              <w:spacing w:line="276" w:lineRule="auto"/>
              <w:jc w:val="both"/>
              <w:rPr>
                <w:rFonts w:ascii="Arial" w:hAnsi="Arial" w:cs="Arial"/>
                <w:color w:val="000000"/>
                <w:sz w:val="16"/>
                <w:szCs w:val="16"/>
              </w:rPr>
            </w:pPr>
            <w:r w:rsidRPr="00530229">
              <w:rPr>
                <w:rFonts w:ascii="Arial" w:hAnsi="Arial" w:cs="Arial"/>
                <w:color w:val="000000"/>
                <w:sz w:val="16"/>
                <w:szCs w:val="16"/>
              </w:rPr>
              <w:t>SACO</w:t>
            </w:r>
          </w:p>
        </w:tc>
        <w:tc>
          <w:tcPr>
            <w:tcW w:w="813" w:type="dxa"/>
            <w:vAlign w:val="center"/>
          </w:tcPr>
          <w:p w14:paraId="67669F2C" w14:textId="77777777" w:rsidR="00D64250" w:rsidRPr="00530229" w:rsidRDefault="00D64250" w:rsidP="009838CB">
            <w:pPr>
              <w:spacing w:line="276" w:lineRule="auto"/>
              <w:jc w:val="both"/>
              <w:rPr>
                <w:rFonts w:ascii="Arial" w:hAnsi="Arial" w:cs="Arial"/>
                <w:color w:val="000000"/>
                <w:sz w:val="16"/>
                <w:szCs w:val="16"/>
              </w:rPr>
            </w:pPr>
            <w:r w:rsidRPr="00530229">
              <w:rPr>
                <w:rFonts w:ascii="Arial" w:hAnsi="Arial" w:cs="Arial"/>
                <w:color w:val="000000"/>
                <w:sz w:val="16"/>
                <w:szCs w:val="16"/>
              </w:rPr>
              <w:t>323</w:t>
            </w:r>
          </w:p>
        </w:tc>
        <w:tc>
          <w:tcPr>
            <w:tcW w:w="1218" w:type="dxa"/>
            <w:vAlign w:val="center"/>
          </w:tcPr>
          <w:p w14:paraId="66F5574A" w14:textId="587E9E36" w:rsidR="00D64250" w:rsidRPr="00530229" w:rsidRDefault="00D64250" w:rsidP="009838CB">
            <w:pPr>
              <w:spacing w:line="276" w:lineRule="auto"/>
              <w:jc w:val="both"/>
              <w:rPr>
                <w:rFonts w:ascii="Arial" w:hAnsi="Arial" w:cs="Arial"/>
                <w:sz w:val="16"/>
                <w:szCs w:val="16"/>
              </w:rPr>
            </w:pPr>
            <w:r>
              <w:rPr>
                <w:rFonts w:ascii="Arial" w:hAnsi="Arial" w:cs="Arial"/>
                <w:color w:val="000000"/>
                <w:sz w:val="16"/>
                <w:szCs w:val="16"/>
              </w:rPr>
              <w:t>R$ 0,00</w:t>
            </w:r>
          </w:p>
        </w:tc>
        <w:tc>
          <w:tcPr>
            <w:tcW w:w="1086" w:type="dxa"/>
            <w:vAlign w:val="center"/>
          </w:tcPr>
          <w:p w14:paraId="6D2298D5" w14:textId="69D44408" w:rsidR="00D64250" w:rsidRPr="00530229" w:rsidRDefault="00D64250" w:rsidP="009838CB">
            <w:pPr>
              <w:spacing w:line="276" w:lineRule="auto"/>
              <w:jc w:val="both"/>
              <w:rPr>
                <w:rFonts w:ascii="Arial" w:hAnsi="Arial" w:cs="Arial"/>
                <w:sz w:val="16"/>
                <w:szCs w:val="16"/>
              </w:rPr>
            </w:pPr>
            <w:r>
              <w:rPr>
                <w:rFonts w:ascii="Arial" w:hAnsi="Arial" w:cs="Arial"/>
                <w:color w:val="000000"/>
                <w:sz w:val="16"/>
                <w:szCs w:val="16"/>
              </w:rPr>
              <w:t>R$ 0</w:t>
            </w:r>
            <w:r w:rsidRPr="00530229">
              <w:rPr>
                <w:rFonts w:ascii="Arial" w:hAnsi="Arial" w:cs="Arial"/>
                <w:color w:val="000000"/>
                <w:sz w:val="16"/>
                <w:szCs w:val="16"/>
              </w:rPr>
              <w:t>,00</w:t>
            </w:r>
          </w:p>
        </w:tc>
        <w:tc>
          <w:tcPr>
            <w:tcW w:w="1489" w:type="dxa"/>
            <w:vAlign w:val="center"/>
          </w:tcPr>
          <w:p w14:paraId="634E133F" w14:textId="77777777" w:rsidR="00D64250" w:rsidRPr="00422E73" w:rsidRDefault="00D64250" w:rsidP="009838CB">
            <w:pPr>
              <w:spacing w:line="276" w:lineRule="auto"/>
              <w:jc w:val="both"/>
              <w:rPr>
                <w:rFonts w:ascii="Arial" w:hAnsi="Arial" w:cs="Arial"/>
                <w:b/>
                <w:sz w:val="16"/>
                <w:szCs w:val="16"/>
              </w:rPr>
            </w:pPr>
            <w:r w:rsidRPr="00422E73">
              <w:rPr>
                <w:rFonts w:ascii="Arial" w:hAnsi="Arial" w:cs="Arial"/>
                <w:b/>
                <w:color w:val="000000"/>
                <w:sz w:val="16"/>
                <w:szCs w:val="16"/>
              </w:rPr>
              <w:t>Ampla Concorrência</w:t>
            </w:r>
          </w:p>
        </w:tc>
      </w:tr>
      <w:tr w:rsidR="00422E73" w:rsidRPr="00E92440" w14:paraId="03BDF298" w14:textId="77777777" w:rsidTr="00D64250">
        <w:tc>
          <w:tcPr>
            <w:tcW w:w="410" w:type="dxa"/>
            <w:tcBorders>
              <w:top w:val="single" w:sz="4" w:space="0" w:color="auto"/>
              <w:left w:val="single" w:sz="4" w:space="0" w:color="auto"/>
              <w:bottom w:val="single" w:sz="4" w:space="0" w:color="auto"/>
              <w:right w:val="single" w:sz="4" w:space="0" w:color="auto"/>
            </w:tcBorders>
            <w:shd w:val="clear" w:color="auto" w:fill="FFFFFF"/>
            <w:vAlign w:val="center"/>
          </w:tcPr>
          <w:p w14:paraId="0BAB3192" w14:textId="77777777" w:rsidR="00422E73" w:rsidRPr="00530229" w:rsidRDefault="00422E73" w:rsidP="00422E73">
            <w:pPr>
              <w:pStyle w:val="PargrafodaLista"/>
              <w:spacing w:line="276" w:lineRule="auto"/>
              <w:ind w:left="4"/>
              <w:jc w:val="center"/>
              <w:rPr>
                <w:rFonts w:ascii="Arial" w:hAnsi="Arial" w:cs="Arial"/>
                <w:sz w:val="16"/>
                <w:szCs w:val="16"/>
              </w:rPr>
            </w:pPr>
            <w:r w:rsidRPr="00530229">
              <w:rPr>
                <w:rFonts w:ascii="Arial" w:hAnsi="Arial" w:cs="Arial"/>
                <w:b/>
                <w:bCs/>
                <w:sz w:val="16"/>
                <w:szCs w:val="16"/>
              </w:rPr>
              <w:t>6</w:t>
            </w:r>
          </w:p>
        </w:tc>
        <w:tc>
          <w:tcPr>
            <w:tcW w:w="3649" w:type="dxa"/>
          </w:tcPr>
          <w:p w14:paraId="41997333" w14:textId="18C580F4" w:rsidR="00422E73" w:rsidRPr="00530229" w:rsidRDefault="00422E73" w:rsidP="009838CB">
            <w:pPr>
              <w:tabs>
                <w:tab w:val="left" w:pos="3403"/>
              </w:tabs>
              <w:spacing w:line="276" w:lineRule="auto"/>
              <w:ind w:right="141"/>
              <w:jc w:val="both"/>
              <w:rPr>
                <w:rFonts w:ascii="Arial" w:hAnsi="Arial" w:cs="Arial"/>
                <w:sz w:val="16"/>
                <w:szCs w:val="16"/>
              </w:rPr>
            </w:pPr>
            <w:r w:rsidRPr="00530229">
              <w:rPr>
                <w:rFonts w:ascii="Arial" w:hAnsi="Arial" w:cs="Arial"/>
                <w:color w:val="000000"/>
                <w:sz w:val="16"/>
                <w:szCs w:val="16"/>
              </w:rPr>
              <w:t>RAÇÃO GATO FILHOTE- SACO DE 20 KG. Ração seca completa e balanceada destinada à alimentação de gatos filhotes, promovendo crescimento saudável e desenvolvimento adequado. SACO DE RAÇÃO 20 KG</w:t>
            </w:r>
            <w:r w:rsidR="00DC0ADE">
              <w:rPr>
                <w:rFonts w:ascii="Arial" w:hAnsi="Arial" w:cs="Arial"/>
                <w:color w:val="000000"/>
                <w:sz w:val="16"/>
                <w:szCs w:val="16"/>
              </w:rPr>
              <w:t>.</w:t>
            </w:r>
            <w:r w:rsidRPr="00530229">
              <w:rPr>
                <w:rFonts w:ascii="Arial" w:hAnsi="Arial" w:cs="Arial"/>
                <w:color w:val="000000"/>
                <w:sz w:val="16"/>
                <w:szCs w:val="16"/>
              </w:rPr>
              <w:t xml:space="preserve">  Deverá conter DHA e níveis adequados de cálcio e fósforo para o desenvolvimento ósseo. A ração deve ser tipo </w:t>
            </w:r>
            <w:r w:rsidR="00A37675" w:rsidRPr="00530229">
              <w:rPr>
                <w:rFonts w:ascii="Arial" w:hAnsi="Arial" w:cs="Arial"/>
                <w:color w:val="000000"/>
                <w:sz w:val="16"/>
                <w:szCs w:val="16"/>
              </w:rPr>
              <w:t>linha</w:t>
            </w:r>
            <w:r w:rsidR="00A37675">
              <w:rPr>
                <w:rFonts w:ascii="Arial" w:hAnsi="Arial" w:cs="Arial"/>
                <w:color w:val="000000"/>
                <w:sz w:val="16"/>
                <w:szCs w:val="16"/>
              </w:rPr>
              <w:t>.</w:t>
            </w:r>
            <w:r w:rsidR="00A37675" w:rsidRPr="00530229">
              <w:rPr>
                <w:rFonts w:ascii="Arial" w:hAnsi="Arial" w:cs="Arial"/>
                <w:color w:val="000000"/>
                <w:sz w:val="16"/>
                <w:szCs w:val="16"/>
              </w:rPr>
              <w:t xml:space="preserve"> Premium</w:t>
            </w:r>
            <w:r w:rsidRPr="00530229">
              <w:rPr>
                <w:rFonts w:ascii="Arial" w:hAnsi="Arial" w:cs="Arial"/>
                <w:color w:val="000000"/>
                <w:sz w:val="16"/>
                <w:szCs w:val="16"/>
              </w:rPr>
              <w:t>/</w:t>
            </w:r>
            <w:proofErr w:type="spellStart"/>
            <w:r w:rsidRPr="00530229">
              <w:rPr>
                <w:rFonts w:ascii="Arial" w:hAnsi="Arial" w:cs="Arial"/>
                <w:color w:val="000000"/>
                <w:sz w:val="16"/>
                <w:szCs w:val="16"/>
              </w:rPr>
              <w:t>special</w:t>
            </w:r>
            <w:proofErr w:type="spellEnd"/>
            <w:r w:rsidRPr="00530229">
              <w:rPr>
                <w:rFonts w:ascii="Arial" w:hAnsi="Arial" w:cs="Arial"/>
                <w:color w:val="000000"/>
                <w:sz w:val="16"/>
                <w:szCs w:val="16"/>
              </w:rPr>
              <w:t>/</w:t>
            </w:r>
            <w:proofErr w:type="spellStart"/>
            <w:r w:rsidRPr="00530229">
              <w:rPr>
                <w:rFonts w:ascii="Arial" w:hAnsi="Arial" w:cs="Arial"/>
                <w:color w:val="000000"/>
                <w:sz w:val="16"/>
                <w:szCs w:val="16"/>
              </w:rPr>
              <w:t>super</w:t>
            </w:r>
            <w:proofErr w:type="spellEnd"/>
            <w:r w:rsidRPr="00530229">
              <w:rPr>
                <w:rFonts w:ascii="Arial" w:hAnsi="Arial" w:cs="Arial"/>
                <w:color w:val="000000"/>
                <w:sz w:val="16"/>
                <w:szCs w:val="16"/>
              </w:rPr>
              <w:t xml:space="preserve"> Premium ou semelhante a categoria enriquecida com vitaminas e minerais essenciais, apresentar boa </w:t>
            </w:r>
            <w:proofErr w:type="spellStart"/>
            <w:r w:rsidRPr="00530229">
              <w:rPr>
                <w:rFonts w:ascii="Arial" w:hAnsi="Arial" w:cs="Arial"/>
                <w:color w:val="000000"/>
                <w:sz w:val="16"/>
                <w:szCs w:val="16"/>
              </w:rPr>
              <w:t>digestibilidade</w:t>
            </w:r>
            <w:proofErr w:type="spellEnd"/>
            <w:r w:rsidRPr="00530229">
              <w:rPr>
                <w:rFonts w:ascii="Arial" w:hAnsi="Arial" w:cs="Arial"/>
                <w:color w:val="000000"/>
                <w:sz w:val="16"/>
                <w:szCs w:val="16"/>
              </w:rPr>
              <w:t xml:space="preserve"> e </w:t>
            </w:r>
            <w:proofErr w:type="spellStart"/>
            <w:r w:rsidRPr="00530229">
              <w:rPr>
                <w:rFonts w:ascii="Arial" w:hAnsi="Arial" w:cs="Arial"/>
                <w:color w:val="000000"/>
                <w:sz w:val="16"/>
                <w:szCs w:val="16"/>
              </w:rPr>
              <w:t>palatabilidade</w:t>
            </w:r>
            <w:proofErr w:type="spellEnd"/>
            <w:r w:rsidRPr="00530229">
              <w:rPr>
                <w:rFonts w:ascii="Arial" w:hAnsi="Arial" w:cs="Arial"/>
                <w:color w:val="000000"/>
                <w:sz w:val="16"/>
                <w:szCs w:val="16"/>
              </w:rPr>
              <w:t>, e ser isenta de contaminantes ou substâncias prejudiciais à saúde animal. O produto deverá ser acondicionado em embalagem resistente, devidamente lacrada, contendo identificação do fabricante, número do lote, data de fabricação e prazo de validade. Deverá possuir registro ou estar em conformidade com as normas do Ministério da Agricultura, Pecuária e Abastecimento.</w:t>
            </w:r>
          </w:p>
        </w:tc>
        <w:tc>
          <w:tcPr>
            <w:tcW w:w="812" w:type="dxa"/>
            <w:vAlign w:val="center"/>
          </w:tcPr>
          <w:p w14:paraId="36E5381B" w14:textId="77777777" w:rsidR="00422E73" w:rsidRPr="00530229" w:rsidRDefault="00422E73" w:rsidP="009838CB">
            <w:pPr>
              <w:spacing w:line="276" w:lineRule="auto"/>
              <w:jc w:val="both"/>
              <w:rPr>
                <w:rFonts w:ascii="Arial" w:hAnsi="Arial" w:cs="Arial"/>
                <w:sz w:val="16"/>
                <w:szCs w:val="16"/>
              </w:rPr>
            </w:pPr>
            <w:r w:rsidRPr="00530229">
              <w:rPr>
                <w:rFonts w:ascii="Arial" w:hAnsi="Arial" w:cs="Arial"/>
                <w:color w:val="000000"/>
                <w:sz w:val="16"/>
                <w:szCs w:val="16"/>
              </w:rPr>
              <w:t>SACO</w:t>
            </w:r>
          </w:p>
        </w:tc>
        <w:tc>
          <w:tcPr>
            <w:tcW w:w="813" w:type="dxa"/>
            <w:vAlign w:val="center"/>
          </w:tcPr>
          <w:p w14:paraId="12A62FB7" w14:textId="77777777" w:rsidR="00422E73" w:rsidRPr="00530229" w:rsidRDefault="00422E73" w:rsidP="009838CB">
            <w:pPr>
              <w:spacing w:line="276" w:lineRule="auto"/>
              <w:jc w:val="both"/>
              <w:rPr>
                <w:rFonts w:ascii="Arial" w:hAnsi="Arial" w:cs="Arial"/>
                <w:sz w:val="16"/>
                <w:szCs w:val="16"/>
              </w:rPr>
            </w:pPr>
            <w:r w:rsidRPr="00530229">
              <w:rPr>
                <w:rFonts w:ascii="Arial" w:hAnsi="Arial" w:cs="Arial"/>
                <w:color w:val="000000"/>
                <w:sz w:val="16"/>
                <w:szCs w:val="16"/>
              </w:rPr>
              <w:t>60</w:t>
            </w:r>
          </w:p>
        </w:tc>
        <w:tc>
          <w:tcPr>
            <w:tcW w:w="1218" w:type="dxa"/>
            <w:vAlign w:val="center"/>
          </w:tcPr>
          <w:p w14:paraId="0C813309" w14:textId="23906CDF" w:rsidR="00422E73" w:rsidRPr="00530229" w:rsidRDefault="00422E73" w:rsidP="009838CB">
            <w:pPr>
              <w:spacing w:line="276" w:lineRule="auto"/>
              <w:jc w:val="both"/>
              <w:rPr>
                <w:rFonts w:ascii="Arial" w:hAnsi="Arial" w:cs="Arial"/>
                <w:sz w:val="16"/>
                <w:szCs w:val="16"/>
              </w:rPr>
            </w:pPr>
            <w:r>
              <w:rPr>
                <w:rFonts w:ascii="Arial" w:hAnsi="Arial" w:cs="Arial"/>
                <w:color w:val="000000"/>
                <w:sz w:val="16"/>
                <w:szCs w:val="16"/>
              </w:rPr>
              <w:t>R$ 0,00</w:t>
            </w:r>
          </w:p>
        </w:tc>
        <w:tc>
          <w:tcPr>
            <w:tcW w:w="1086" w:type="dxa"/>
            <w:vAlign w:val="center"/>
          </w:tcPr>
          <w:p w14:paraId="538F928C" w14:textId="749A71E3" w:rsidR="00422E73" w:rsidRPr="00530229" w:rsidRDefault="00422E73" w:rsidP="009838CB">
            <w:pPr>
              <w:spacing w:line="276" w:lineRule="auto"/>
              <w:jc w:val="both"/>
              <w:rPr>
                <w:rFonts w:ascii="Arial" w:hAnsi="Arial" w:cs="Arial"/>
                <w:sz w:val="16"/>
                <w:szCs w:val="16"/>
              </w:rPr>
            </w:pPr>
            <w:r>
              <w:rPr>
                <w:rFonts w:ascii="Arial" w:hAnsi="Arial" w:cs="Arial"/>
                <w:color w:val="000000"/>
                <w:sz w:val="16"/>
                <w:szCs w:val="16"/>
              </w:rPr>
              <w:t>R$ 0</w:t>
            </w:r>
            <w:r w:rsidRPr="00530229">
              <w:rPr>
                <w:rFonts w:ascii="Arial" w:hAnsi="Arial" w:cs="Arial"/>
                <w:color w:val="000000"/>
                <w:sz w:val="16"/>
                <w:szCs w:val="16"/>
              </w:rPr>
              <w:t>,00</w:t>
            </w:r>
          </w:p>
        </w:tc>
        <w:tc>
          <w:tcPr>
            <w:tcW w:w="1489" w:type="dxa"/>
            <w:vAlign w:val="center"/>
          </w:tcPr>
          <w:p w14:paraId="45F5DA21" w14:textId="77777777" w:rsidR="00422E73" w:rsidRPr="00530229" w:rsidRDefault="00422E73" w:rsidP="009838CB">
            <w:pPr>
              <w:spacing w:line="276" w:lineRule="auto"/>
              <w:jc w:val="both"/>
              <w:rPr>
                <w:rFonts w:ascii="Arial" w:hAnsi="Arial" w:cs="Arial"/>
                <w:sz w:val="16"/>
                <w:szCs w:val="16"/>
              </w:rPr>
            </w:pPr>
            <w:r w:rsidRPr="00530229">
              <w:rPr>
                <w:rFonts w:ascii="Arial" w:hAnsi="Arial" w:cs="Arial"/>
                <w:color w:val="000000"/>
                <w:sz w:val="16"/>
                <w:szCs w:val="16"/>
              </w:rPr>
              <w:t>Exclusivo ME/EPP</w:t>
            </w:r>
          </w:p>
        </w:tc>
      </w:tr>
      <w:tr w:rsidR="005642C8" w:rsidRPr="00E92440" w14:paraId="725050BA" w14:textId="77777777" w:rsidTr="005642C8">
        <w:tc>
          <w:tcPr>
            <w:tcW w:w="9477" w:type="dxa"/>
            <w:gridSpan w:val="7"/>
            <w:tcBorders>
              <w:top w:val="single" w:sz="4" w:space="0" w:color="auto"/>
              <w:left w:val="single" w:sz="4" w:space="0" w:color="auto"/>
              <w:bottom w:val="single" w:sz="4" w:space="0" w:color="auto"/>
            </w:tcBorders>
            <w:shd w:val="clear" w:color="auto" w:fill="FFFFFF"/>
            <w:vAlign w:val="center"/>
          </w:tcPr>
          <w:p w14:paraId="29105317" w14:textId="2F9C9A45" w:rsidR="005642C8" w:rsidRPr="00E92440" w:rsidRDefault="005F002A" w:rsidP="005F002A">
            <w:pPr>
              <w:spacing w:line="276" w:lineRule="auto"/>
              <w:jc w:val="center"/>
              <w:rPr>
                <w:rFonts w:ascii="Arial" w:hAnsi="Arial" w:cs="Arial"/>
                <w:b/>
              </w:rPr>
            </w:pPr>
            <w:r>
              <w:rPr>
                <w:rFonts w:ascii="Arial" w:hAnsi="Arial" w:cs="Arial"/>
                <w:b/>
              </w:rPr>
              <w:t xml:space="preserve">VALOR TOTAL </w:t>
            </w:r>
            <w:r w:rsidR="005642C8" w:rsidRPr="00936A38">
              <w:rPr>
                <w:rFonts w:ascii="Arial" w:hAnsi="Arial" w:cs="Arial"/>
                <w:b/>
              </w:rPr>
              <w:t xml:space="preserve">R$ </w:t>
            </w:r>
            <w:r>
              <w:rPr>
                <w:rFonts w:ascii="Arial" w:hAnsi="Arial" w:cs="Arial"/>
                <w:b/>
              </w:rPr>
              <w:t>0,00</w:t>
            </w:r>
          </w:p>
        </w:tc>
      </w:tr>
    </w:tbl>
    <w:p w14:paraId="5211DDC4" w14:textId="77777777" w:rsidR="00783C54" w:rsidRPr="00B146AD" w:rsidRDefault="00783C54" w:rsidP="00783C54">
      <w:pPr>
        <w:tabs>
          <w:tab w:val="left" w:pos="2280"/>
        </w:tabs>
        <w:jc w:val="both"/>
        <w:rPr>
          <w:rFonts w:ascii="Arial" w:hAnsi="Arial" w:cs="Arial"/>
          <w:b/>
          <w:sz w:val="24"/>
          <w:szCs w:val="24"/>
        </w:rPr>
      </w:pPr>
      <w:r w:rsidRPr="00B146AD">
        <w:rPr>
          <w:rFonts w:ascii="Arial" w:hAnsi="Arial" w:cs="Arial"/>
          <w:b/>
          <w:sz w:val="24"/>
          <w:szCs w:val="24"/>
        </w:rPr>
        <w:tab/>
      </w:r>
    </w:p>
    <w:p w14:paraId="127585CB" w14:textId="6AE7611E" w:rsidR="00783C54" w:rsidRPr="00B146AD" w:rsidRDefault="00783C54" w:rsidP="00783C54">
      <w:pPr>
        <w:tabs>
          <w:tab w:val="left" w:pos="5550"/>
        </w:tabs>
        <w:spacing w:line="360" w:lineRule="auto"/>
        <w:jc w:val="both"/>
        <w:rPr>
          <w:rFonts w:ascii="Arial" w:hAnsi="Arial" w:cs="Arial"/>
          <w:b/>
          <w:sz w:val="24"/>
          <w:szCs w:val="24"/>
        </w:rPr>
      </w:pPr>
      <w:r w:rsidRPr="00B146AD">
        <w:rPr>
          <w:rFonts w:ascii="Arial" w:hAnsi="Arial" w:cs="Arial"/>
          <w:sz w:val="24"/>
          <w:szCs w:val="24"/>
        </w:rPr>
        <w:t xml:space="preserve">Validade da proposta </w:t>
      </w:r>
      <w:r w:rsidRPr="00EE25B7">
        <w:rPr>
          <w:rFonts w:ascii="Arial" w:hAnsi="Arial" w:cs="Arial"/>
          <w:b/>
          <w:sz w:val="24"/>
          <w:szCs w:val="24"/>
        </w:rPr>
        <w:t>não inferior</w:t>
      </w:r>
      <w:r w:rsidR="00EE25B7">
        <w:rPr>
          <w:rFonts w:ascii="Arial" w:hAnsi="Arial" w:cs="Arial"/>
          <w:b/>
          <w:sz w:val="24"/>
          <w:szCs w:val="24"/>
        </w:rPr>
        <w:t xml:space="preserve"> a</w:t>
      </w:r>
      <w:r w:rsidRPr="00B146AD">
        <w:rPr>
          <w:rFonts w:ascii="Arial" w:hAnsi="Arial" w:cs="Arial"/>
          <w:sz w:val="24"/>
          <w:szCs w:val="24"/>
        </w:rPr>
        <w:t xml:space="preserve"> </w:t>
      </w:r>
      <w:r w:rsidRPr="00B146AD">
        <w:rPr>
          <w:rFonts w:ascii="Arial" w:hAnsi="Arial" w:cs="Arial"/>
          <w:b/>
          <w:sz w:val="24"/>
          <w:szCs w:val="24"/>
        </w:rPr>
        <w:t>60 (sessenta) dias.</w:t>
      </w:r>
    </w:p>
    <w:p w14:paraId="3ABB0ACF" w14:textId="77777777" w:rsidR="00EE0416" w:rsidRPr="00B146AD" w:rsidRDefault="00EE0416" w:rsidP="00783C54">
      <w:pPr>
        <w:spacing w:line="360" w:lineRule="auto"/>
        <w:jc w:val="both"/>
        <w:rPr>
          <w:rFonts w:ascii="Arial" w:hAnsi="Arial" w:cs="Arial"/>
          <w:sz w:val="14"/>
          <w:szCs w:val="14"/>
        </w:rPr>
      </w:pPr>
    </w:p>
    <w:p w14:paraId="419A6B34" w14:textId="77777777" w:rsidR="00783C54" w:rsidRPr="00273F34" w:rsidRDefault="00783C54" w:rsidP="00783C54">
      <w:pPr>
        <w:spacing w:line="360" w:lineRule="auto"/>
        <w:jc w:val="both"/>
        <w:rPr>
          <w:rFonts w:ascii="Arial" w:hAnsi="Arial" w:cs="Arial"/>
          <w:sz w:val="24"/>
          <w:szCs w:val="24"/>
        </w:rPr>
      </w:pPr>
      <w:r w:rsidRPr="00B146AD">
        <w:rPr>
          <w:rFonts w:ascii="Arial" w:hAnsi="Arial" w:cs="Arial"/>
          <w:sz w:val="24"/>
          <w:szCs w:val="24"/>
        </w:rPr>
        <w:t xml:space="preserve">A proposta econômica apresentada compreende a integralidade dos custos para atendimento dos direitos trabalhistas assegurados na Constituição Federal, nas leis </w:t>
      </w:r>
      <w:r w:rsidRPr="00273F34">
        <w:rPr>
          <w:rFonts w:ascii="Arial" w:hAnsi="Arial" w:cs="Arial"/>
          <w:sz w:val="24"/>
          <w:szCs w:val="24"/>
        </w:rPr>
        <w:t xml:space="preserve">trabalhistas, nas normas </w:t>
      </w:r>
      <w:proofErr w:type="spellStart"/>
      <w:r w:rsidRPr="00273F34">
        <w:rPr>
          <w:rFonts w:ascii="Arial" w:hAnsi="Arial" w:cs="Arial"/>
          <w:sz w:val="24"/>
          <w:szCs w:val="24"/>
        </w:rPr>
        <w:t>infralegais</w:t>
      </w:r>
      <w:proofErr w:type="spellEnd"/>
      <w:r w:rsidRPr="00273F34">
        <w:rPr>
          <w:rFonts w:ascii="Arial" w:hAnsi="Arial" w:cs="Arial"/>
          <w:sz w:val="24"/>
          <w:szCs w:val="24"/>
        </w:rPr>
        <w:t>, nas convenções coletivas de trabalho e nos termos de ajustamento de conduta vigentes na data de entrega das propostas.</w:t>
      </w:r>
    </w:p>
    <w:p w14:paraId="3886260B" w14:textId="57BEC9AD" w:rsidR="00B146AD" w:rsidRPr="00273F34" w:rsidRDefault="00B146AD" w:rsidP="00783C54">
      <w:pPr>
        <w:spacing w:line="360" w:lineRule="auto"/>
        <w:jc w:val="both"/>
        <w:rPr>
          <w:rFonts w:ascii="Arial" w:hAnsi="Arial" w:cs="Arial"/>
          <w:sz w:val="14"/>
          <w:szCs w:val="14"/>
        </w:rPr>
      </w:pPr>
    </w:p>
    <w:p w14:paraId="27A09254" w14:textId="26EA6139" w:rsidR="003D7369" w:rsidRPr="00273F34" w:rsidRDefault="00D97801" w:rsidP="00783C54">
      <w:pPr>
        <w:spacing w:line="360" w:lineRule="auto"/>
        <w:jc w:val="both"/>
        <w:rPr>
          <w:rFonts w:ascii="Arial" w:hAnsi="Arial" w:cs="Arial"/>
          <w:sz w:val="24"/>
          <w:szCs w:val="24"/>
        </w:rPr>
      </w:pPr>
      <w:r w:rsidRPr="00164FE6">
        <w:rPr>
          <w:rFonts w:ascii="Arial" w:hAnsi="Arial" w:cs="Arial"/>
          <w:sz w:val="24"/>
          <w:szCs w:val="24"/>
        </w:rPr>
        <w:t xml:space="preserve">Os </w:t>
      </w:r>
      <w:r>
        <w:rPr>
          <w:rFonts w:ascii="Arial" w:hAnsi="Arial" w:cs="Arial"/>
          <w:sz w:val="24"/>
          <w:szCs w:val="24"/>
        </w:rPr>
        <w:t>materiais</w:t>
      </w:r>
      <w:r w:rsidRPr="00164FE6">
        <w:rPr>
          <w:rFonts w:ascii="Arial" w:hAnsi="Arial" w:cs="Arial"/>
          <w:sz w:val="24"/>
          <w:szCs w:val="24"/>
        </w:rPr>
        <w:t xml:space="preserve"> deverão ser entregues </w:t>
      </w:r>
      <w:r w:rsidRPr="00164FE6">
        <w:rPr>
          <w:rFonts w:ascii="Arial" w:hAnsi="Arial" w:cs="Arial"/>
          <w:b/>
          <w:sz w:val="24"/>
          <w:szCs w:val="24"/>
          <w:u w:val="single"/>
        </w:rPr>
        <w:t>parceladamente</w:t>
      </w:r>
      <w:r w:rsidRPr="00164FE6">
        <w:rPr>
          <w:rFonts w:ascii="Arial" w:hAnsi="Arial" w:cs="Arial"/>
          <w:sz w:val="24"/>
          <w:szCs w:val="24"/>
        </w:rPr>
        <w:t xml:space="preserve"> de acordo com as necessidades da </w:t>
      </w:r>
      <w:r w:rsidRPr="00572A33">
        <w:rPr>
          <w:rFonts w:ascii="Arial" w:hAnsi="Arial" w:cs="Arial"/>
          <w:sz w:val="24"/>
          <w:szCs w:val="24"/>
        </w:rPr>
        <w:t xml:space="preserve">Secretaria Municipal </w:t>
      </w:r>
      <w:r>
        <w:rPr>
          <w:rFonts w:ascii="Arial" w:hAnsi="Arial" w:cs="Arial"/>
          <w:sz w:val="24"/>
          <w:szCs w:val="24"/>
        </w:rPr>
        <w:t>de Agricultura e Meio Ambiente</w:t>
      </w:r>
      <w:r w:rsidRPr="00572A33">
        <w:rPr>
          <w:rFonts w:ascii="Arial" w:hAnsi="Arial" w:cs="Arial"/>
          <w:sz w:val="24"/>
          <w:szCs w:val="24"/>
        </w:rPr>
        <w:t xml:space="preserve">, mediante a emissão de Autorização de Fornecimento, com entrega no prazo máximo de </w:t>
      </w:r>
      <w:r w:rsidRPr="00572A33">
        <w:rPr>
          <w:rFonts w:ascii="Arial" w:hAnsi="Arial" w:cs="Arial"/>
          <w:b/>
          <w:sz w:val="24"/>
          <w:szCs w:val="24"/>
        </w:rPr>
        <w:t>5 (cinco) dia</w:t>
      </w:r>
      <w:r>
        <w:rPr>
          <w:rFonts w:ascii="Arial" w:hAnsi="Arial" w:cs="Arial"/>
          <w:b/>
          <w:sz w:val="24"/>
          <w:szCs w:val="24"/>
        </w:rPr>
        <w:t>s úteis</w:t>
      </w:r>
      <w:r w:rsidRPr="00572A33">
        <w:rPr>
          <w:rFonts w:ascii="Arial" w:hAnsi="Arial" w:cs="Arial"/>
          <w:sz w:val="24"/>
          <w:szCs w:val="24"/>
        </w:rPr>
        <w:t>, contados do recebimento da Autorização de Fornecimento</w:t>
      </w:r>
      <w:r w:rsidR="00273F34" w:rsidRPr="00273F34">
        <w:rPr>
          <w:rFonts w:ascii="Arial" w:hAnsi="Arial" w:cs="Arial"/>
          <w:sz w:val="24"/>
          <w:szCs w:val="24"/>
        </w:rPr>
        <w:t>.</w:t>
      </w:r>
    </w:p>
    <w:p w14:paraId="4DED4DF0" w14:textId="77777777" w:rsidR="00273F34" w:rsidRPr="00273F34" w:rsidRDefault="00273F34" w:rsidP="00783C54">
      <w:pPr>
        <w:spacing w:line="360" w:lineRule="auto"/>
        <w:jc w:val="both"/>
        <w:rPr>
          <w:rFonts w:ascii="Arial" w:hAnsi="Arial" w:cs="Arial"/>
          <w:bCs/>
          <w:sz w:val="14"/>
          <w:szCs w:val="14"/>
        </w:rPr>
      </w:pPr>
    </w:p>
    <w:p w14:paraId="38EA3385" w14:textId="77777777" w:rsidR="00304E7B" w:rsidRDefault="00304E7B" w:rsidP="00783C54">
      <w:pPr>
        <w:spacing w:line="360" w:lineRule="auto"/>
        <w:jc w:val="both"/>
        <w:rPr>
          <w:rFonts w:ascii="Arial" w:hAnsi="Arial" w:cs="Arial"/>
          <w:sz w:val="24"/>
          <w:szCs w:val="24"/>
        </w:rPr>
      </w:pPr>
      <w:r w:rsidRPr="00572A33">
        <w:rPr>
          <w:rFonts w:ascii="Arial" w:hAnsi="Arial" w:cs="Arial"/>
          <w:sz w:val="24"/>
          <w:szCs w:val="24"/>
        </w:rPr>
        <w:t>Os materiais solicitados deverão ser entregues no local designado na AF, caso nenhum local seja informado entregar no Almoxarifado Central, situado na Rua dos Anjos, n. 628, Bairro Jardim São Francisco, Município de Bataguassu/MS, no horário das 08:00h às 12:00h e das 14:00h às 17:00h (horário oficial de Brasília</w:t>
      </w:r>
      <w:r>
        <w:rPr>
          <w:rFonts w:ascii="Arial" w:hAnsi="Arial" w:cs="Arial"/>
          <w:sz w:val="24"/>
          <w:szCs w:val="24"/>
        </w:rPr>
        <w:t>).</w:t>
      </w:r>
    </w:p>
    <w:p w14:paraId="790939A1" w14:textId="77777777" w:rsidR="00304E7B" w:rsidRDefault="00304E7B" w:rsidP="00783C54">
      <w:pPr>
        <w:spacing w:line="360" w:lineRule="auto"/>
        <w:jc w:val="both"/>
        <w:rPr>
          <w:rFonts w:ascii="Arial" w:hAnsi="Arial" w:cs="Arial"/>
          <w:sz w:val="24"/>
          <w:szCs w:val="24"/>
        </w:rPr>
      </w:pPr>
    </w:p>
    <w:p w14:paraId="4600C634" w14:textId="77777777" w:rsidR="008E451F" w:rsidRDefault="008E451F" w:rsidP="00783C54">
      <w:pPr>
        <w:spacing w:line="360" w:lineRule="auto"/>
        <w:jc w:val="both"/>
        <w:rPr>
          <w:rFonts w:ascii="Arial" w:hAnsi="Arial" w:cs="Arial"/>
          <w:sz w:val="24"/>
          <w:szCs w:val="24"/>
        </w:rPr>
      </w:pPr>
      <w:r>
        <w:rPr>
          <w:rFonts w:ascii="Arial" w:hAnsi="Arial" w:cs="Arial"/>
          <w:sz w:val="24"/>
          <w:szCs w:val="24"/>
        </w:rPr>
        <w:t xml:space="preserve">Substituir, reparar ou corrigir, às suas expensas, no </w:t>
      </w:r>
      <w:r w:rsidRPr="000A45C6">
        <w:rPr>
          <w:rFonts w:ascii="Arial" w:hAnsi="Arial" w:cs="Arial"/>
          <w:b/>
          <w:sz w:val="24"/>
          <w:szCs w:val="24"/>
        </w:rPr>
        <w:t>prazo de 05 (cinco) dias</w:t>
      </w:r>
      <w:r>
        <w:rPr>
          <w:rFonts w:ascii="Arial" w:hAnsi="Arial" w:cs="Arial"/>
          <w:b/>
          <w:sz w:val="24"/>
          <w:szCs w:val="24"/>
        </w:rPr>
        <w:t xml:space="preserve"> corridos</w:t>
      </w:r>
      <w:r>
        <w:rPr>
          <w:rFonts w:ascii="Arial" w:hAnsi="Arial" w:cs="Arial"/>
          <w:sz w:val="24"/>
          <w:szCs w:val="24"/>
        </w:rPr>
        <w:t>, o objeto com avarias ou defeitos.</w:t>
      </w:r>
    </w:p>
    <w:p w14:paraId="0DBF0DF5" w14:textId="77777777" w:rsidR="00273F34" w:rsidRPr="00273F34" w:rsidRDefault="00273F34" w:rsidP="00783C54">
      <w:pPr>
        <w:spacing w:line="360" w:lineRule="auto"/>
        <w:jc w:val="both"/>
        <w:rPr>
          <w:rFonts w:ascii="Arial" w:hAnsi="Arial" w:cs="Arial"/>
          <w:bCs/>
          <w:sz w:val="14"/>
          <w:szCs w:val="14"/>
        </w:rPr>
      </w:pPr>
    </w:p>
    <w:p w14:paraId="34D574A8" w14:textId="14165788" w:rsidR="00783C54" w:rsidRDefault="0083636A" w:rsidP="0083636A">
      <w:pPr>
        <w:spacing w:line="360" w:lineRule="auto"/>
        <w:ind w:right="-426"/>
        <w:jc w:val="both"/>
        <w:rPr>
          <w:rFonts w:ascii="Arial" w:hAnsi="Arial" w:cs="Arial"/>
          <w:b/>
          <w:sz w:val="24"/>
          <w:szCs w:val="24"/>
        </w:rPr>
      </w:pPr>
      <w:r w:rsidRPr="00B146AD">
        <w:rPr>
          <w:rFonts w:ascii="Arial" w:hAnsi="Arial" w:cs="Arial"/>
          <w:b/>
          <w:color w:val="000000"/>
          <w:sz w:val="24"/>
          <w:szCs w:val="24"/>
        </w:rPr>
        <w:t>Garantia, manutenção</w:t>
      </w:r>
      <w:r w:rsidR="00273F34">
        <w:rPr>
          <w:rFonts w:ascii="Arial" w:hAnsi="Arial" w:cs="Arial"/>
          <w:b/>
          <w:color w:val="000000"/>
          <w:sz w:val="24"/>
          <w:szCs w:val="24"/>
        </w:rPr>
        <w:t xml:space="preserve"> </w:t>
      </w:r>
      <w:r w:rsidRPr="00B146AD">
        <w:rPr>
          <w:rFonts w:ascii="Arial" w:hAnsi="Arial" w:cs="Arial"/>
          <w:b/>
          <w:color w:val="000000"/>
          <w:sz w:val="24"/>
          <w:szCs w:val="24"/>
        </w:rPr>
        <w:t>e assistência técnica</w:t>
      </w:r>
      <w:r w:rsidR="003D7369" w:rsidRPr="00B146AD">
        <w:rPr>
          <w:rFonts w:ascii="Arial" w:hAnsi="Arial" w:cs="Arial"/>
          <w:b/>
          <w:color w:val="000000"/>
          <w:sz w:val="24"/>
          <w:szCs w:val="24"/>
        </w:rPr>
        <w:t>:</w:t>
      </w:r>
      <w:r w:rsidR="00783C54" w:rsidRPr="00B146AD">
        <w:rPr>
          <w:rFonts w:ascii="Arial" w:hAnsi="Arial" w:cs="Arial"/>
          <w:b/>
          <w:sz w:val="24"/>
          <w:szCs w:val="24"/>
        </w:rPr>
        <w:tab/>
      </w:r>
    </w:p>
    <w:p w14:paraId="2C215710" w14:textId="77777777" w:rsidR="00EE7B96" w:rsidRPr="00B146AD" w:rsidRDefault="00EE7B96" w:rsidP="0083636A">
      <w:pPr>
        <w:spacing w:line="360" w:lineRule="auto"/>
        <w:ind w:right="-426"/>
        <w:jc w:val="both"/>
        <w:rPr>
          <w:rFonts w:ascii="Arial" w:hAnsi="Arial" w:cs="Arial"/>
          <w:b/>
          <w:color w:val="000000"/>
          <w:sz w:val="24"/>
          <w:szCs w:val="24"/>
        </w:rPr>
      </w:pPr>
    </w:p>
    <w:p w14:paraId="7BE921CD" w14:textId="7FB6CEE3" w:rsidR="00783C54" w:rsidRPr="00B146AD" w:rsidRDefault="0083636A" w:rsidP="00783C54">
      <w:pPr>
        <w:spacing w:line="360" w:lineRule="auto"/>
        <w:jc w:val="both"/>
        <w:rPr>
          <w:rFonts w:ascii="Arial" w:hAnsi="Arial" w:cs="Arial"/>
          <w:sz w:val="24"/>
          <w:szCs w:val="24"/>
        </w:rPr>
      </w:pPr>
      <w:r w:rsidRPr="00B146AD">
        <w:rPr>
          <w:rFonts w:ascii="Arial" w:hAnsi="Arial" w:cs="Arial"/>
          <w:sz w:val="24"/>
          <w:szCs w:val="24"/>
        </w:rPr>
        <w:t>Garantia, manutenção</w:t>
      </w:r>
      <w:r w:rsidR="006275FB">
        <w:rPr>
          <w:rFonts w:ascii="Arial" w:hAnsi="Arial" w:cs="Arial"/>
          <w:sz w:val="24"/>
          <w:szCs w:val="24"/>
        </w:rPr>
        <w:t xml:space="preserve">, assistência técnica </w:t>
      </w:r>
      <w:r w:rsidRPr="00B146AD">
        <w:rPr>
          <w:rFonts w:ascii="Arial" w:hAnsi="Arial" w:cs="Arial"/>
          <w:sz w:val="24"/>
          <w:szCs w:val="24"/>
        </w:rPr>
        <w:t>são</w:t>
      </w:r>
      <w:r w:rsidR="00783C54" w:rsidRPr="00B146AD">
        <w:rPr>
          <w:rFonts w:ascii="Arial" w:hAnsi="Arial" w:cs="Arial"/>
          <w:sz w:val="24"/>
          <w:szCs w:val="24"/>
        </w:rPr>
        <w:t xml:space="preserve"> aquel</w:t>
      </w:r>
      <w:r w:rsidRPr="00B146AD">
        <w:rPr>
          <w:rFonts w:ascii="Arial" w:hAnsi="Arial" w:cs="Arial"/>
          <w:sz w:val="24"/>
          <w:szCs w:val="24"/>
        </w:rPr>
        <w:t>as</w:t>
      </w:r>
      <w:r w:rsidR="00783C54" w:rsidRPr="00B146AD">
        <w:rPr>
          <w:rFonts w:ascii="Arial" w:hAnsi="Arial" w:cs="Arial"/>
          <w:sz w:val="24"/>
          <w:szCs w:val="24"/>
        </w:rPr>
        <w:t xml:space="preserve"> estabelecid</w:t>
      </w:r>
      <w:r w:rsidRPr="00B146AD">
        <w:rPr>
          <w:rFonts w:ascii="Arial" w:hAnsi="Arial" w:cs="Arial"/>
          <w:sz w:val="24"/>
          <w:szCs w:val="24"/>
        </w:rPr>
        <w:t xml:space="preserve">as no </w:t>
      </w:r>
      <w:r w:rsidR="003D7369" w:rsidRPr="00B146AD">
        <w:rPr>
          <w:rFonts w:ascii="Arial" w:hAnsi="Arial" w:cs="Arial"/>
          <w:sz w:val="24"/>
          <w:szCs w:val="24"/>
        </w:rPr>
        <w:t>anexo II - Termo de Referência, anexo do Edital deste processo</w:t>
      </w:r>
      <w:r w:rsidR="00783C54" w:rsidRPr="00B146AD">
        <w:rPr>
          <w:rFonts w:ascii="Arial" w:hAnsi="Arial" w:cs="Arial"/>
          <w:sz w:val="24"/>
          <w:szCs w:val="24"/>
        </w:rPr>
        <w:t>.</w:t>
      </w:r>
    </w:p>
    <w:p w14:paraId="39C2AE55" w14:textId="77777777" w:rsidR="00783C54" w:rsidRPr="00B146AD" w:rsidRDefault="00783C54" w:rsidP="00783C54">
      <w:pPr>
        <w:spacing w:line="360" w:lineRule="auto"/>
        <w:jc w:val="both"/>
        <w:rPr>
          <w:rFonts w:ascii="Arial" w:hAnsi="Arial" w:cs="Arial"/>
          <w:b/>
          <w:sz w:val="14"/>
          <w:szCs w:val="14"/>
        </w:rPr>
      </w:pPr>
    </w:p>
    <w:p w14:paraId="7CA6CC44" w14:textId="7ACAD22D" w:rsidR="00783C54" w:rsidRPr="00B146AD" w:rsidRDefault="00783C54" w:rsidP="00783C54">
      <w:pPr>
        <w:spacing w:line="360" w:lineRule="auto"/>
        <w:jc w:val="both"/>
        <w:rPr>
          <w:rFonts w:ascii="Arial" w:hAnsi="Arial" w:cs="Arial"/>
          <w:sz w:val="24"/>
          <w:szCs w:val="24"/>
        </w:rPr>
      </w:pPr>
      <w:r w:rsidRPr="00B146AD">
        <w:rPr>
          <w:rFonts w:ascii="Arial" w:hAnsi="Arial" w:cs="Arial"/>
          <w:b/>
          <w:sz w:val="24"/>
          <w:szCs w:val="24"/>
        </w:rPr>
        <w:t>DECLARO,</w:t>
      </w:r>
      <w:r w:rsidR="007F00B4" w:rsidRPr="00B146AD">
        <w:rPr>
          <w:rFonts w:ascii="Arial" w:hAnsi="Arial" w:cs="Arial"/>
          <w:sz w:val="24"/>
          <w:szCs w:val="24"/>
        </w:rPr>
        <w:t xml:space="preserve"> que esta</w:t>
      </w:r>
      <w:r w:rsidRPr="00B146AD">
        <w:rPr>
          <w:rFonts w:ascii="Arial" w:hAnsi="Arial" w:cs="Arial"/>
          <w:sz w:val="24"/>
          <w:szCs w:val="24"/>
        </w:rPr>
        <w:t xml:space="preserve"> proposta comercial ofertada atendem fielmente as esp</w:t>
      </w:r>
      <w:r w:rsidR="0083636A" w:rsidRPr="00B146AD">
        <w:rPr>
          <w:rFonts w:ascii="Arial" w:hAnsi="Arial" w:cs="Arial"/>
          <w:sz w:val="24"/>
          <w:szCs w:val="24"/>
        </w:rPr>
        <w:t xml:space="preserve">ecificações constantes no anexo II </w:t>
      </w:r>
      <w:r w:rsidR="007F00B4" w:rsidRPr="00B146AD">
        <w:rPr>
          <w:rFonts w:ascii="Arial" w:hAnsi="Arial" w:cs="Arial"/>
          <w:sz w:val="24"/>
          <w:szCs w:val="24"/>
        </w:rPr>
        <w:t xml:space="preserve">- </w:t>
      </w:r>
      <w:r w:rsidRPr="00B146AD">
        <w:rPr>
          <w:rFonts w:ascii="Arial" w:hAnsi="Arial" w:cs="Arial"/>
          <w:sz w:val="24"/>
          <w:szCs w:val="24"/>
        </w:rPr>
        <w:t>Termo de Referência</w:t>
      </w:r>
      <w:r w:rsidR="0083636A" w:rsidRPr="00B146AD">
        <w:rPr>
          <w:rFonts w:ascii="Arial" w:hAnsi="Arial" w:cs="Arial"/>
          <w:sz w:val="24"/>
          <w:szCs w:val="24"/>
        </w:rPr>
        <w:t>, anexo do Edital deste processo.</w:t>
      </w:r>
      <w:r w:rsidRPr="00B146AD">
        <w:rPr>
          <w:rFonts w:ascii="Arial" w:hAnsi="Arial" w:cs="Arial"/>
          <w:sz w:val="24"/>
          <w:szCs w:val="24"/>
        </w:rPr>
        <w:t xml:space="preserve"> </w:t>
      </w:r>
    </w:p>
    <w:p w14:paraId="011C7CFC" w14:textId="77777777" w:rsidR="00CF7648" w:rsidRPr="00B146AD" w:rsidRDefault="00CF7648" w:rsidP="00783C54">
      <w:pPr>
        <w:spacing w:line="360" w:lineRule="auto"/>
        <w:jc w:val="both"/>
        <w:rPr>
          <w:rFonts w:ascii="Arial" w:hAnsi="Arial" w:cs="Arial"/>
          <w:sz w:val="24"/>
          <w:szCs w:val="24"/>
        </w:rPr>
      </w:pPr>
    </w:p>
    <w:p w14:paraId="1990A600" w14:textId="77777777" w:rsidR="00783C54" w:rsidRPr="00B146AD" w:rsidRDefault="00783C54" w:rsidP="00783C54">
      <w:pPr>
        <w:tabs>
          <w:tab w:val="left" w:pos="5550"/>
        </w:tabs>
        <w:spacing w:before="120" w:after="120"/>
        <w:jc w:val="center"/>
        <w:rPr>
          <w:rFonts w:ascii="Arial" w:hAnsi="Arial" w:cs="Arial"/>
          <w:b/>
          <w:sz w:val="24"/>
          <w:szCs w:val="24"/>
        </w:rPr>
      </w:pPr>
      <w:r w:rsidRPr="00B146AD">
        <w:rPr>
          <w:rFonts w:ascii="Arial" w:hAnsi="Arial" w:cs="Arial"/>
          <w:b/>
          <w:sz w:val="24"/>
          <w:szCs w:val="24"/>
        </w:rPr>
        <w:t>CARIMBO COM CNPJ E ASSINATURA DO</w:t>
      </w:r>
    </w:p>
    <w:p w14:paraId="0E8E28A3" w14:textId="4D4BE22A" w:rsidR="001A7E0B" w:rsidRPr="00783C54" w:rsidRDefault="00783C54" w:rsidP="00B146AD">
      <w:pPr>
        <w:tabs>
          <w:tab w:val="left" w:pos="5550"/>
        </w:tabs>
        <w:spacing w:before="120" w:after="120"/>
        <w:jc w:val="center"/>
      </w:pPr>
      <w:r w:rsidRPr="00B146AD">
        <w:rPr>
          <w:rFonts w:ascii="Arial" w:hAnsi="Arial" w:cs="Arial"/>
          <w:b/>
          <w:sz w:val="24"/>
          <w:szCs w:val="24"/>
        </w:rPr>
        <w:t>REPRESENTANTE LEGAL DA EMPRESA</w:t>
      </w:r>
    </w:p>
    <w:sectPr w:rsidR="001A7E0B" w:rsidRPr="00783C54" w:rsidSect="00F17DDE">
      <w:headerReference w:type="default" r:id="rId8"/>
      <w:footerReference w:type="default" r:id="rId9"/>
      <w:pgSz w:w="11906" w:h="16838"/>
      <w:pgMar w:top="1985" w:right="1418" w:bottom="1701" w:left="1418" w:header="709" w:footer="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F9A255" w14:textId="77777777" w:rsidR="00AD70C3" w:rsidRDefault="00AD70C3" w:rsidP="00E07C92">
      <w:r>
        <w:separator/>
      </w:r>
    </w:p>
  </w:endnote>
  <w:endnote w:type="continuationSeparator" w:id="0">
    <w:p w14:paraId="2256CF46" w14:textId="77777777" w:rsidR="00AD70C3" w:rsidRDefault="00AD70C3" w:rsidP="00E07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slonOpnface BT">
    <w:altName w:val="Lucida Console"/>
    <w:charset w:val="00"/>
    <w:family w:val="decorative"/>
    <w:pitch w:val="variable"/>
    <w:sig w:usb0="00000007" w:usb1="00000000" w:usb2="00000000" w:usb3="00000000" w:csb0="00000011"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A3E7F" w14:textId="2DD5672D" w:rsidR="00AD70C3" w:rsidRPr="00BE2531" w:rsidRDefault="00AD70C3" w:rsidP="00BE2531">
    <w:pPr>
      <w:spacing w:beforeLines="20" w:before="48" w:after="20"/>
      <w:jc w:val="center"/>
      <w:rPr>
        <w:rFonts w:ascii="Arial" w:hAnsi="Arial" w:cs="Arial"/>
      </w:rPr>
    </w:pPr>
    <w:r>
      <w:rPr>
        <w:rFonts w:ascii="Arial" w:hAnsi="Arial" w:cs="Arial"/>
        <w:i/>
        <w:iCs/>
        <w:noProof/>
        <w:sz w:val="30"/>
        <w:szCs w:val="30"/>
      </w:rPr>
      <mc:AlternateContent>
        <mc:Choice Requires="wps">
          <w:drawing>
            <wp:anchor distT="0" distB="0" distL="114300" distR="114300" simplePos="0" relativeHeight="251659264" behindDoc="0" locked="0" layoutInCell="1" allowOverlap="1" wp14:anchorId="4302EE74" wp14:editId="1C963DCB">
              <wp:simplePos x="0" y="0"/>
              <wp:positionH relativeFrom="column">
                <wp:posOffset>-81280</wp:posOffset>
              </wp:positionH>
              <wp:positionV relativeFrom="paragraph">
                <wp:posOffset>-271146</wp:posOffset>
              </wp:positionV>
              <wp:extent cx="5886450" cy="45719"/>
              <wp:effectExtent l="0" t="0" r="0" b="0"/>
              <wp:wrapNone/>
              <wp:docPr id="1" name="Retângulo 1"/>
              <wp:cNvGraphicFramePr/>
              <a:graphic xmlns:a="http://schemas.openxmlformats.org/drawingml/2006/main">
                <a:graphicData uri="http://schemas.microsoft.com/office/word/2010/wordprocessingShape">
                  <wps:wsp>
                    <wps:cNvSpPr/>
                    <wps:spPr>
                      <a:xfrm flipV="1">
                        <a:off x="0" y="0"/>
                        <a:ext cx="5886450"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73D173" id="Retângulo 1" o:spid="_x0000_s1026" style="position:absolute;margin-left:-6.4pt;margin-top:-21.35pt;width:463.5pt;height:3.6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" fillcolor="#258b31" stroked="f" strokeweight="1pt"/>
          </w:pict>
        </mc:Fallback>
      </mc:AlternateContent>
    </w:r>
    <w:r>
      <w:rPr>
        <w:rFonts w:ascii="Arial" w:hAnsi="Arial" w:cs="Arial"/>
      </w:rPr>
      <w:t>Avenida Aquidauana, 1001</w:t>
    </w:r>
    <w:r w:rsidRPr="00BE2531">
      <w:rPr>
        <w:rFonts w:ascii="Arial" w:hAnsi="Arial" w:cs="Arial"/>
      </w:rPr>
      <w:t xml:space="preserve"> </w:t>
    </w:r>
    <w:r w:rsidRPr="00BE2531">
      <w:rPr>
        <w:rFonts w:ascii="Arial" w:hAnsi="Arial" w:cs="Arial"/>
        <w:b/>
        <w:bCs/>
      </w:rPr>
      <w:t>|</w:t>
    </w:r>
    <w:r w:rsidRPr="00BE2531">
      <w:rPr>
        <w:rFonts w:ascii="Arial" w:hAnsi="Arial" w:cs="Arial"/>
      </w:rPr>
      <w:t xml:space="preserve"> Centro</w:t>
    </w:r>
    <w:r w:rsidRPr="00BE2531">
      <w:rPr>
        <w:rFonts w:ascii="Arial" w:hAnsi="Arial" w:cs="Arial"/>
        <w:b/>
        <w:bCs/>
      </w:rPr>
      <w:t xml:space="preserve"> |</w:t>
    </w:r>
    <w:r w:rsidRPr="00BE2531">
      <w:rPr>
        <w:rFonts w:ascii="Arial" w:hAnsi="Arial" w:cs="Arial"/>
      </w:rPr>
      <w:t xml:space="preserve"> Fone: (67)</w:t>
    </w:r>
    <w:r>
      <w:rPr>
        <w:rFonts w:ascii="Arial" w:hAnsi="Arial" w:cs="Arial"/>
      </w:rPr>
      <w:t xml:space="preserve"> 4042-9000</w:t>
    </w:r>
  </w:p>
  <w:p w14:paraId="7F3B4FBB" w14:textId="73744C6F" w:rsidR="00AD70C3" w:rsidRPr="00BE2531" w:rsidRDefault="00AD70C3" w:rsidP="00BE2531">
    <w:pPr>
      <w:spacing w:beforeLines="20" w:before="48" w:after="20"/>
      <w:jc w:val="center"/>
      <w:rPr>
        <w:rFonts w:ascii="Arial" w:hAnsi="Arial" w:cs="Arial"/>
      </w:rPr>
    </w:pPr>
    <w:r w:rsidRPr="00BE2531">
      <w:rPr>
        <w:rFonts w:ascii="Arial" w:hAnsi="Arial" w:cs="Arial"/>
      </w:rPr>
      <w:t xml:space="preserve">CEP 79.780-000 </w:t>
    </w:r>
    <w:r w:rsidRPr="00BE2531">
      <w:rPr>
        <w:rFonts w:ascii="Arial" w:hAnsi="Arial" w:cs="Arial"/>
        <w:b/>
        <w:bCs/>
      </w:rPr>
      <w:t>|</w:t>
    </w:r>
    <w:r w:rsidRPr="00BE2531">
      <w:rPr>
        <w:rFonts w:ascii="Arial" w:hAnsi="Arial" w:cs="Arial"/>
      </w:rPr>
      <w:t xml:space="preserve"> CNPJ 03.576.220/0001-56</w:t>
    </w:r>
  </w:p>
  <w:p w14:paraId="761BBCE6" w14:textId="0B4472C7" w:rsidR="00524055" w:rsidRDefault="003E68EA" w:rsidP="00524055">
    <w:pPr>
      <w:ind w:right="-426"/>
      <w:jc w:val="center"/>
      <w:rPr>
        <w:rFonts w:ascii="Arial" w:hAnsi="Arial" w:cs="Arial"/>
      </w:rPr>
    </w:pPr>
    <w:hyperlink w:history="1"/>
    <w:hyperlink r:id="rId1" w:history="1">
      <w:r w:rsidR="00524055" w:rsidRPr="006832A4">
        <w:rPr>
          <w:rStyle w:val="Hyperlink"/>
          <w:rFonts w:ascii="Arial" w:hAnsi="Arial" w:cs="Arial"/>
        </w:rPr>
        <w:t>www.bataguassu.ms.gov.br</w:t>
      </w:r>
    </w:hyperlink>
    <w:r w:rsidR="00524055">
      <w:rPr>
        <w:rFonts w:ascii="Arial" w:hAnsi="Arial" w:cs="Arial"/>
      </w:rPr>
      <w:t xml:space="preserve"> </w:t>
    </w:r>
    <w:r w:rsidR="00524055" w:rsidRPr="00BE2531">
      <w:rPr>
        <w:rFonts w:ascii="Arial" w:hAnsi="Arial" w:cs="Arial"/>
        <w:b/>
        <w:bCs/>
      </w:rPr>
      <w:t>|</w:t>
    </w:r>
    <w:r w:rsidR="00524055" w:rsidRPr="00BE2531">
      <w:rPr>
        <w:rFonts w:ascii="Arial" w:hAnsi="Arial" w:cs="Arial"/>
      </w:rPr>
      <w:t xml:space="preserve"> </w:t>
    </w:r>
    <w:hyperlink r:id="rId2" w:history="1">
      <w:r w:rsidR="00524055" w:rsidRPr="006832A4">
        <w:rPr>
          <w:rStyle w:val="Hyperlink"/>
          <w:rFonts w:ascii="Arial" w:hAnsi="Arial" w:cs="Arial"/>
        </w:rPr>
        <w:t>planejamento@bataguassu.ms.gov.br</w:t>
      </w:r>
    </w:hyperlink>
    <w:r w:rsidR="00524055">
      <w:rPr>
        <w:rFonts w:ascii="Arial" w:hAnsi="Arial" w:cs="Arial"/>
      </w:rPr>
      <w:t xml:space="preserve"> | </w:t>
    </w:r>
    <w:hyperlink r:id="rId3" w:history="1">
      <w:r w:rsidR="00524055" w:rsidRPr="006832A4">
        <w:rPr>
          <w:rStyle w:val="Hyperlink"/>
          <w:rFonts w:ascii="Arial" w:hAnsi="Arial" w:cs="Arial"/>
        </w:rPr>
        <w:t>licitacao@bataguassu.ms.gov.br</w:t>
      </w:r>
    </w:hyperlink>
    <w:r w:rsidR="00524055">
      <w:rPr>
        <w:rFonts w:ascii="Arial" w:hAnsi="Arial" w:cs="Arial"/>
      </w:rPr>
      <w:t xml:space="preserve"> </w:t>
    </w:r>
  </w:p>
  <w:p w14:paraId="055B2796" w14:textId="4493D33E" w:rsidR="00AD70C3" w:rsidRPr="00BE2531" w:rsidRDefault="00AD70C3" w:rsidP="00BE2531">
    <w:pPr>
      <w:spacing w:beforeLines="20" w:before="48" w:after="20"/>
      <w:jc w:val="center"/>
      <w:rPr>
        <w:rFonts w:ascii="Arial" w:hAnsi="Arial" w:cs="Arial"/>
      </w:rPr>
    </w:pPr>
  </w:p>
  <w:p w14:paraId="771830D0" w14:textId="4FE2327C" w:rsidR="00AD70C3" w:rsidRPr="00BE2531" w:rsidRDefault="00AD70C3" w:rsidP="00BE2531">
    <w:pPr>
      <w:jc w:val="center"/>
      <w:rPr>
        <w:rFonts w:ascii="Arial" w:hAnsi="Arial" w:cs="Arial"/>
        <w:color w:val="808080" w:themeColor="background1" w:themeShade="8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8AE262" w14:textId="77777777" w:rsidR="00AD70C3" w:rsidRDefault="00AD70C3" w:rsidP="00E07C92">
      <w:r>
        <w:separator/>
      </w:r>
    </w:p>
  </w:footnote>
  <w:footnote w:type="continuationSeparator" w:id="0">
    <w:p w14:paraId="17E7D673" w14:textId="77777777" w:rsidR="00AD70C3" w:rsidRDefault="00AD70C3" w:rsidP="00E07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B81ED" w14:textId="551B4914" w:rsidR="00AD70C3" w:rsidRPr="005850DF" w:rsidRDefault="00524055" w:rsidP="00E07C92">
    <w:pPr>
      <w:pStyle w:val="Cabealho"/>
      <w:jc w:val="center"/>
      <w:rPr>
        <w:rFonts w:ascii="Times New Roman" w:hAnsi="Times New Roman" w:cs="Times New Roman"/>
        <w:b/>
        <w:bCs/>
        <w:sz w:val="24"/>
        <w:szCs w:val="24"/>
      </w:rPr>
    </w:pPr>
    <w:r>
      <w:rPr>
        <w:b/>
        <w:bCs/>
        <w:noProof/>
        <w:color w:val="000000"/>
        <w:sz w:val="24"/>
        <w:szCs w:val="24"/>
        <w:lang w:eastAsia="pt-BR"/>
      </w:rPr>
      <w:drawing>
        <wp:anchor distT="0" distB="0" distL="114300" distR="114300" simplePos="0" relativeHeight="251670528" behindDoc="0" locked="0" layoutInCell="1" allowOverlap="1" wp14:anchorId="3CB9DFD8" wp14:editId="537B2CE6">
          <wp:simplePos x="0" y="0"/>
          <wp:positionH relativeFrom="margin">
            <wp:align>left</wp:align>
          </wp:positionH>
          <wp:positionV relativeFrom="paragraph">
            <wp:posOffset>-377825</wp:posOffset>
          </wp:positionV>
          <wp:extent cx="5575395" cy="1021715"/>
          <wp:effectExtent l="0" t="0" r="0" b="0"/>
          <wp:wrapNone/>
          <wp:docPr id="7" name="Imagem 7" descr="C:\Users\Usuario\Downloads\SEPLAN VERD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uario\Downloads\SEPLAN VERD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75395" cy="10217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D70C3" w:rsidRPr="00C44C76">
      <w:rPr>
        <w:rFonts w:ascii="Times New Roman" w:hAnsi="Times New Roman" w:cs="Times New Roman"/>
        <w:b/>
        <w:iCs/>
        <w:noProof/>
        <w:sz w:val="24"/>
        <w:szCs w:val="24"/>
        <w:lang w:eastAsia="pt-BR"/>
      </w:rPr>
      <mc:AlternateContent>
        <mc:Choice Requires="wps">
          <w:drawing>
            <wp:anchor distT="45720" distB="45720" distL="114300" distR="114300" simplePos="0" relativeHeight="251668480" behindDoc="0" locked="0" layoutInCell="1" allowOverlap="1" wp14:anchorId="2DE9EF64" wp14:editId="6579897B">
              <wp:simplePos x="0" y="0"/>
              <wp:positionH relativeFrom="column">
                <wp:posOffset>2759075</wp:posOffset>
              </wp:positionH>
              <wp:positionV relativeFrom="paragraph">
                <wp:posOffset>-212090</wp:posOffset>
              </wp:positionV>
              <wp:extent cx="3457575" cy="1404620"/>
              <wp:effectExtent l="0" t="0" r="9525" b="4445"/>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7575" cy="1404620"/>
                      </a:xfrm>
                      <a:prstGeom prst="rect">
                        <a:avLst/>
                      </a:prstGeom>
                      <a:solidFill>
                        <a:srgbClr val="FFFFFF"/>
                      </a:solidFill>
                      <a:ln w="9525">
                        <a:noFill/>
                        <a:miter lim="800000"/>
                        <a:headEnd/>
                        <a:tailEnd/>
                      </a:ln>
                    </wps:spPr>
                    <wps:txbx>
                      <w:txbxContent>
                        <w:p w14:paraId="30855C1A" w14:textId="300FFC3C" w:rsidR="00AD70C3" w:rsidRDefault="00AD70C3" w:rsidP="00C77A67">
                          <w:pPr>
                            <w:ind w:left="851"/>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DE9EF64" id="_x0000_t202" coordsize="21600,21600" o:spt="202" path="m,l,21600r21600,l21600,xe">
              <v:stroke joinstyle="miter"/>
              <v:path gradientshapeok="t" o:connecttype="rect"/>
            </v:shapetype>
            <v:shape id="Caixa de Texto 2" o:spid="_x0000_s1026" type="#_x0000_t202" style="position:absolute;left:0;text-align:left;margin-left:217.25pt;margin-top:-16.7pt;width:272.25pt;height:110.6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" stroked="f">
              <v:textbox style="mso-fit-shape-to-text:t">
                <w:txbxContent>
                  <w:p w14:paraId="30855C1A" w14:textId="300FFC3C" w:rsidR="00AD70C3" w:rsidRDefault="00AD70C3" w:rsidP="00C77A67">
                    <w:pPr>
                      <w:ind w:left="851"/>
                    </w:pPr>
                  </w:p>
                </w:txbxContent>
              </v:textbox>
              <w10:wrap type="square"/>
            </v:shape>
          </w:pict>
        </mc:Fallback>
      </mc:AlternateContent>
    </w:r>
  </w:p>
  <w:p w14:paraId="45B2DF70" w14:textId="28F4DEFD" w:rsidR="00AD70C3" w:rsidRPr="005850DF" w:rsidRDefault="00AD70C3" w:rsidP="00E07C92">
    <w:pPr>
      <w:pStyle w:val="Cabealho"/>
      <w:jc w:val="center"/>
      <w:rPr>
        <w:rFonts w:ascii="Times New Roman" w:hAnsi="Times New Roman" w:cs="Times New Roman"/>
        <w:b/>
        <w:bCs/>
        <w:sz w:val="24"/>
        <w:szCs w:val="24"/>
      </w:rPr>
    </w:pPr>
  </w:p>
  <w:p w14:paraId="1CEA6D2E" w14:textId="45BF6936" w:rsidR="00AD70C3" w:rsidRPr="005850DF" w:rsidRDefault="00AD70C3" w:rsidP="00E07C92">
    <w:pPr>
      <w:pStyle w:val="Cabealho"/>
      <w:jc w:val="center"/>
      <w:rPr>
        <w:rFonts w:ascii="Times New Roman" w:hAnsi="Times New Roman" w:cs="Times New Roman"/>
        <w:b/>
        <w:iCs/>
        <w:sz w:val="24"/>
        <w:szCs w:val="24"/>
      </w:rPr>
    </w:pPr>
    <w:r w:rsidRPr="005850DF">
      <w:rPr>
        <w:rFonts w:ascii="Times New Roman" w:hAnsi="Times New Roman" w:cs="Times New Roman"/>
        <w:b/>
        <w:iCs/>
        <w:noProof/>
        <w:sz w:val="24"/>
        <w:szCs w:val="24"/>
        <w:lang w:eastAsia="pt-BR"/>
      </w:rPr>
      <mc:AlternateContent>
        <mc:Choice Requires="wps">
          <w:drawing>
            <wp:anchor distT="0" distB="0" distL="114300" distR="114300" simplePos="0" relativeHeight="251661312" behindDoc="0" locked="0" layoutInCell="1" allowOverlap="1" wp14:anchorId="63EBBFF7" wp14:editId="46FCB554">
              <wp:simplePos x="0" y="0"/>
              <wp:positionH relativeFrom="margin">
                <wp:align>left</wp:align>
              </wp:positionH>
              <wp:positionV relativeFrom="paragraph">
                <wp:posOffset>358140</wp:posOffset>
              </wp:positionV>
              <wp:extent cx="5829300" cy="45719"/>
              <wp:effectExtent l="0" t="0" r="0" b="0"/>
              <wp:wrapNone/>
              <wp:docPr id="2" name="Retângulo 2"/>
              <wp:cNvGraphicFramePr/>
              <a:graphic xmlns:a="http://schemas.openxmlformats.org/drawingml/2006/main">
                <a:graphicData uri="http://schemas.microsoft.com/office/word/2010/wordprocessingShape">
                  <wps:wsp>
                    <wps:cNvSpPr/>
                    <wps:spPr>
                      <a:xfrm flipV="1">
                        <a:off x="0" y="0"/>
                        <a:ext cx="5829300"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74E24DC" w14:textId="77777777" w:rsidR="00AD70C3" w:rsidRDefault="00AD70C3" w:rsidP="007B09F5">
                          <w:pPr>
                            <w:jc w:val="center"/>
                          </w:pPr>
                        </w:p>
                        <w:p w14:paraId="62BD24C0" w14:textId="77777777" w:rsidR="00AD70C3" w:rsidRDefault="00AD70C3" w:rsidP="007B09F5">
                          <w:pPr>
                            <w:jc w:val="center"/>
                          </w:pPr>
                        </w:p>
                        <w:p w14:paraId="47247E79" w14:textId="77777777" w:rsidR="00AD70C3" w:rsidRDefault="00AD70C3" w:rsidP="007B09F5">
                          <w:pPr>
                            <w:jc w:val="center"/>
                          </w:pPr>
                        </w:p>
                        <w:p w14:paraId="5E14B236" w14:textId="77777777" w:rsidR="00AD70C3" w:rsidRDefault="00AD70C3" w:rsidP="007B09F5">
                          <w:pPr>
                            <w:jc w:val="center"/>
                          </w:pPr>
                        </w:p>
                        <w:p w14:paraId="5B059BAE" w14:textId="77777777" w:rsidR="00AD70C3" w:rsidRDefault="00AD70C3" w:rsidP="007B09F5">
                          <w:pPr>
                            <w:jc w:val="center"/>
                          </w:pPr>
                        </w:p>
                        <w:p w14:paraId="013248CB" w14:textId="77777777" w:rsidR="00AD70C3" w:rsidRDefault="00AD70C3" w:rsidP="007B09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EBBFF7" id="Retângulo 2" o:spid="_x0000_s1027" style="position:absolute;left:0;text-align:left;margin-left:0;margin-top:28.2pt;width:459pt;height:3.6pt;flip:y;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" fillcolor="#258b31" stroked="f" strokeweight="1pt">
              <v:textbox>
                <w:txbxContent>
                  <w:p w14:paraId="574E24DC" w14:textId="77777777" w:rsidR="00AD70C3" w:rsidRDefault="00AD70C3" w:rsidP="007B09F5">
                    <w:pPr>
                      <w:jc w:val="center"/>
                    </w:pPr>
                  </w:p>
                  <w:p w14:paraId="62BD24C0" w14:textId="77777777" w:rsidR="00AD70C3" w:rsidRDefault="00AD70C3" w:rsidP="007B09F5">
                    <w:pPr>
                      <w:jc w:val="center"/>
                    </w:pPr>
                  </w:p>
                  <w:p w14:paraId="47247E79" w14:textId="77777777" w:rsidR="00AD70C3" w:rsidRDefault="00AD70C3" w:rsidP="007B09F5">
                    <w:pPr>
                      <w:jc w:val="center"/>
                    </w:pPr>
                  </w:p>
                  <w:p w14:paraId="5E14B236" w14:textId="77777777" w:rsidR="00AD70C3" w:rsidRDefault="00AD70C3" w:rsidP="007B09F5">
                    <w:pPr>
                      <w:jc w:val="center"/>
                    </w:pPr>
                  </w:p>
                  <w:p w14:paraId="5B059BAE" w14:textId="77777777" w:rsidR="00AD70C3" w:rsidRDefault="00AD70C3" w:rsidP="007B09F5">
                    <w:pPr>
                      <w:jc w:val="center"/>
                    </w:pPr>
                  </w:p>
                  <w:p w14:paraId="013248CB" w14:textId="77777777" w:rsidR="00AD70C3" w:rsidRDefault="00AD70C3" w:rsidP="007B09F5">
                    <w:pPr>
                      <w:jc w:val="center"/>
                    </w:pPr>
                  </w:p>
                </w:txbxContent>
              </v:textbox>
              <w10:wrap anchorx="margin"/>
            </v:rect>
          </w:pict>
        </mc:Fallback>
      </mc:AlternateContent>
    </w:r>
    <w:r w:rsidRPr="005850DF">
      <w:rPr>
        <w:rFonts w:ascii="Times New Roman" w:hAnsi="Times New Roman" w:cs="Times New Roman"/>
        <w:b/>
        <w:noProof/>
        <w:sz w:val="24"/>
        <w:szCs w:val="24"/>
        <w:lang w:eastAsia="pt-BR"/>
      </w:rPr>
      <w:drawing>
        <wp:anchor distT="0" distB="0" distL="114300" distR="114300" simplePos="0" relativeHeight="251666432" behindDoc="1" locked="0" layoutInCell="1" allowOverlap="1" wp14:anchorId="70224C13" wp14:editId="3B3EAD30">
          <wp:simplePos x="885825" y="3048000"/>
          <wp:positionH relativeFrom="margin">
            <wp:align>center</wp:align>
          </wp:positionH>
          <wp:positionV relativeFrom="margin">
            <wp:align>center</wp:align>
          </wp:positionV>
          <wp:extent cx="5430139" cy="4648200"/>
          <wp:effectExtent l="0" t="0" r="0" b="0"/>
          <wp:wrapNone/>
          <wp:docPr id="34" name="Image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CAEL\AppData\Local\Microsoft\Windows\INetCache\Content.Word\BRASAO.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5430139" cy="4648200"/>
                  </a:xfrm>
                  <a:prstGeom prst="rect">
                    <a:avLst/>
                  </a:prstGeom>
                  <a:noFill/>
                  <a:ln>
                    <a:noFill/>
                  </a:ln>
                  <a:effectLst>
                    <a:glow>
                      <a:schemeClr val="accent1"/>
                    </a:glow>
                    <a:reflection endPos="0" dist="50800" dir="5400000" sy="-100000" algn="bl" rotWithShape="0"/>
                  </a:effec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9B62EFA"/>
    <w:multiLevelType w:val="multilevel"/>
    <w:tmpl w:val="E1F28EC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Nvel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0BF45390"/>
    <w:multiLevelType w:val="multilevel"/>
    <w:tmpl w:val="0B1EBF8A"/>
    <w:lvl w:ilvl="0">
      <w:start w:val="8"/>
      <w:numFmt w:val="decimal"/>
      <w:lvlText w:val="%1."/>
      <w:lvlJc w:val="left"/>
      <w:pPr>
        <w:ind w:left="720" w:hanging="720"/>
      </w:pPr>
      <w:rPr>
        <w:rFonts w:hint="default"/>
      </w:rPr>
    </w:lvl>
    <w:lvl w:ilvl="1">
      <w:start w:val="1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1983857"/>
    <w:multiLevelType w:val="multilevel"/>
    <w:tmpl w:val="87B82CB4"/>
    <w:lvl w:ilvl="0">
      <w:start w:val="1"/>
      <w:numFmt w:val="decimal"/>
      <w:lvlText w:val="%1."/>
      <w:lvlJc w:val="left"/>
      <w:pPr>
        <w:ind w:left="360" w:hanging="360"/>
      </w:pPr>
      <w:rPr>
        <w:b/>
        <w:color w:val="auto"/>
      </w:rPr>
    </w:lvl>
    <w:lvl w:ilvl="1">
      <w:start w:val="1"/>
      <w:numFmt w:val="decimal"/>
      <w:lvlText w:val="%1.%2."/>
      <w:lvlJc w:val="left"/>
      <w:pPr>
        <w:ind w:left="1283" w:hanging="432"/>
      </w:pPr>
      <w:rPr>
        <w:sz w:val="24"/>
        <w:szCs w:val="24"/>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D5C100D"/>
    <w:multiLevelType w:val="multilevel"/>
    <w:tmpl w:val="C60AED4A"/>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4"/>
        <w:szCs w:val="24"/>
        <w:u w:val="none"/>
      </w:rPr>
    </w:lvl>
    <w:lvl w:ilvl="2">
      <w:start w:val="1"/>
      <w:numFmt w:val="decimal"/>
      <w:pStyle w:val="Nivel3"/>
      <w:lvlText w:val="%1.%2.%3."/>
      <w:lvlJc w:val="left"/>
      <w:pPr>
        <w:ind w:left="8018" w:hanging="504"/>
      </w:pPr>
      <w:rPr>
        <w:rFonts w:ascii="Arial" w:hAnsi="Arial" w:hint="default"/>
        <w:b w:val="0"/>
        <w:i w:val="0"/>
        <w:strike w:val="0"/>
        <w:color w:val="auto"/>
        <w:sz w:val="24"/>
        <w:szCs w:val="24"/>
      </w:rPr>
    </w:lvl>
    <w:lvl w:ilvl="3">
      <w:start w:val="1"/>
      <w:numFmt w:val="decimal"/>
      <w:pStyle w:val="Nivel4"/>
      <w:lvlText w:val="%1.%2.%3.%4."/>
      <w:lvlJc w:val="left"/>
      <w:pPr>
        <w:ind w:left="2491" w:hanging="648"/>
      </w:pPr>
      <w:rPr>
        <w:color w:val="auto"/>
      </w:rPr>
    </w:lvl>
    <w:lvl w:ilvl="4">
      <w:start w:val="1"/>
      <w:numFmt w:val="decimal"/>
      <w:pStyle w:val="Nivel5"/>
      <w:lvlText w:val="%1.%2.%3.%4.%5."/>
      <w:lvlJc w:val="left"/>
      <w:pPr>
        <w:ind w:left="2232" w:hanging="792"/>
      </w:pPr>
      <w:rPr>
        <w:vertAlign w:val="baseline"/>
      </w:rPr>
    </w:lvl>
    <w:lvl w:ilvl="5">
      <w:start w:val="1"/>
      <w:numFmt w:val="decimal"/>
      <w:lvlText w:val="%1.%2.%3.%4.%5.%6."/>
      <w:lvlJc w:val="left"/>
      <w:pPr>
        <w:ind w:left="2736" w:hanging="936"/>
      </w:pPr>
      <w:rPr>
        <w:rFonts w:ascii="Arial" w:hAnsi="Arial" w:cs="Arial" w:hint="default"/>
        <w:color w:val="auto"/>
        <w:sz w:val="24"/>
        <w:szCs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30DC18EA"/>
    <w:multiLevelType w:val="hybridMultilevel"/>
    <w:tmpl w:val="13FC0646"/>
    <w:lvl w:ilvl="0" w:tplc="04160017">
      <w:start w:val="1"/>
      <w:numFmt w:val="lowerLetter"/>
      <w:lvlText w:val="%1)"/>
      <w:lvlJc w:val="left"/>
      <w:pPr>
        <w:ind w:left="1678" w:hanging="360"/>
      </w:pPr>
    </w:lvl>
    <w:lvl w:ilvl="1" w:tplc="04160019" w:tentative="1">
      <w:start w:val="1"/>
      <w:numFmt w:val="lowerLetter"/>
      <w:lvlText w:val="%2."/>
      <w:lvlJc w:val="left"/>
      <w:pPr>
        <w:ind w:left="2398" w:hanging="360"/>
      </w:pPr>
    </w:lvl>
    <w:lvl w:ilvl="2" w:tplc="0416001B" w:tentative="1">
      <w:start w:val="1"/>
      <w:numFmt w:val="lowerRoman"/>
      <w:pStyle w:val="Nivel3-erro"/>
      <w:lvlText w:val="%3."/>
      <w:lvlJc w:val="right"/>
      <w:pPr>
        <w:ind w:left="3118" w:hanging="180"/>
      </w:pPr>
    </w:lvl>
    <w:lvl w:ilvl="3" w:tplc="0416000F" w:tentative="1">
      <w:start w:val="1"/>
      <w:numFmt w:val="decimal"/>
      <w:lvlText w:val="%4."/>
      <w:lvlJc w:val="left"/>
      <w:pPr>
        <w:ind w:left="3838" w:hanging="360"/>
      </w:pPr>
    </w:lvl>
    <w:lvl w:ilvl="4" w:tplc="04160019" w:tentative="1">
      <w:start w:val="1"/>
      <w:numFmt w:val="lowerLetter"/>
      <w:lvlText w:val="%5."/>
      <w:lvlJc w:val="left"/>
      <w:pPr>
        <w:ind w:left="4558" w:hanging="360"/>
      </w:pPr>
    </w:lvl>
    <w:lvl w:ilvl="5" w:tplc="0416001B" w:tentative="1">
      <w:start w:val="1"/>
      <w:numFmt w:val="lowerRoman"/>
      <w:lvlText w:val="%6."/>
      <w:lvlJc w:val="right"/>
      <w:pPr>
        <w:ind w:left="5278" w:hanging="180"/>
      </w:pPr>
    </w:lvl>
    <w:lvl w:ilvl="6" w:tplc="0416000F" w:tentative="1">
      <w:start w:val="1"/>
      <w:numFmt w:val="decimal"/>
      <w:lvlText w:val="%7."/>
      <w:lvlJc w:val="left"/>
      <w:pPr>
        <w:ind w:left="5998" w:hanging="360"/>
      </w:pPr>
    </w:lvl>
    <w:lvl w:ilvl="7" w:tplc="04160019" w:tentative="1">
      <w:start w:val="1"/>
      <w:numFmt w:val="lowerLetter"/>
      <w:lvlText w:val="%8."/>
      <w:lvlJc w:val="left"/>
      <w:pPr>
        <w:ind w:left="6718" w:hanging="360"/>
      </w:pPr>
    </w:lvl>
    <w:lvl w:ilvl="8" w:tplc="0416001B" w:tentative="1">
      <w:start w:val="1"/>
      <w:numFmt w:val="lowerRoman"/>
      <w:lvlText w:val="%9."/>
      <w:lvlJc w:val="right"/>
      <w:pPr>
        <w:ind w:left="7438" w:hanging="180"/>
      </w:pPr>
    </w:lvl>
  </w:abstractNum>
  <w:abstractNum w:abstractNumId="6">
    <w:nsid w:val="30EC09F6"/>
    <w:multiLevelType w:val="multilevel"/>
    <w:tmpl w:val="8508F1C0"/>
    <w:lvl w:ilvl="0">
      <w:start w:val="9"/>
      <w:numFmt w:val="decimal"/>
      <w:lvlText w:val="%1."/>
      <w:lvlJc w:val="left"/>
      <w:pPr>
        <w:ind w:left="390" w:hanging="390"/>
      </w:pPr>
      <w:rPr>
        <w:rFonts w:hint="default"/>
      </w:rPr>
    </w:lvl>
    <w:lvl w:ilvl="1">
      <w:start w:val="1"/>
      <w:numFmt w:val="decimal"/>
      <w:lvlText w:val="%1.%2."/>
      <w:lvlJc w:val="left"/>
      <w:pPr>
        <w:ind w:left="720" w:hanging="72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3BDD3F9C"/>
    <w:multiLevelType w:val="multilevel"/>
    <w:tmpl w:val="B58EA3C4"/>
    <w:lvl w:ilvl="0">
      <w:start w:val="1"/>
      <w:numFmt w:val="decimal"/>
      <w:lvlText w:val="%1."/>
      <w:lvlJc w:val="left"/>
      <w:pPr>
        <w:ind w:left="360" w:hanging="360"/>
      </w:pPr>
      <w:rPr>
        <w:rFonts w:hint="default"/>
        <w:b/>
      </w:rPr>
    </w:lvl>
    <w:lvl w:ilvl="1">
      <w:start w:val="1"/>
      <w:numFmt w:val="decimal"/>
      <w:pStyle w:val="Nvel2-Red"/>
      <w:lvlText w:val="%1.%2."/>
      <w:lvlJc w:val="left"/>
      <w:pPr>
        <w:ind w:left="1709" w:hanging="432"/>
      </w:pPr>
      <w:rPr>
        <w:rFonts w:hint="default"/>
        <w:b w:val="0"/>
        <w:bCs/>
        <w:i w:val="0"/>
        <w:iCs w:val="0"/>
        <w:color w:val="auto"/>
        <w:sz w:val="24"/>
        <w:szCs w:val="24"/>
      </w:rPr>
    </w:lvl>
    <w:lvl w:ilvl="2">
      <w:start w:val="1"/>
      <w:numFmt w:val="decimal"/>
      <w:pStyle w:val="Nvel3-R"/>
      <w:lvlText w:val="%1.%2.%3."/>
      <w:lvlJc w:val="left"/>
      <w:pPr>
        <w:ind w:left="1224" w:hanging="504"/>
      </w:pPr>
      <w:rPr>
        <w:sz w:val="24"/>
        <w:szCs w:val="24"/>
      </w:rPr>
    </w:lvl>
    <w:lvl w:ilvl="3">
      <w:start w:val="1"/>
      <w:numFmt w:val="decimal"/>
      <w:lvlText w:val="%1.%2.%3.%4."/>
      <w:lvlJc w:val="left"/>
      <w:pPr>
        <w:ind w:left="1728" w:hanging="648"/>
      </w:pPr>
      <w:rPr>
        <w:sz w:val="24"/>
        <w:szCs w:val="24"/>
      </w:rPr>
    </w:lvl>
    <w:lvl w:ilvl="4">
      <w:start w:val="1"/>
      <w:numFmt w:val="decimal"/>
      <w:lvlText w:val="%1.%2.%3.%4.%5."/>
      <w:lvlJc w:val="left"/>
      <w:pPr>
        <w:ind w:left="2232" w:hanging="792"/>
      </w:pPr>
      <w:rPr>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64235F40"/>
    <w:multiLevelType w:val="hybridMultilevel"/>
    <w:tmpl w:val="665C4180"/>
    <w:lvl w:ilvl="0" w:tplc="3EC21404">
      <w:start w:val="1"/>
      <w:numFmt w:val="lowerLetter"/>
      <w:lvlText w:val="%1)"/>
      <w:lvlJc w:val="left"/>
      <w:pPr>
        <w:ind w:left="1287" w:hanging="360"/>
      </w:pPr>
      <w:rPr>
        <w:b/>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2">
    <w:nsid w:val="64C81129"/>
    <w:multiLevelType w:val="hybridMultilevel"/>
    <w:tmpl w:val="191E1136"/>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3">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8E44E13"/>
    <w:multiLevelType w:val="singleLevel"/>
    <w:tmpl w:val="00228B88"/>
    <w:lvl w:ilvl="0">
      <w:start w:val="1"/>
      <w:numFmt w:val="lowerLetter"/>
      <w:pStyle w:val="Nvel4-R"/>
      <w:lvlText w:val="(%1) "/>
      <w:legacy w:legacy="1" w:legacySpace="0" w:legacyIndent="283"/>
      <w:lvlJc w:val="left"/>
      <w:pPr>
        <w:ind w:left="283" w:hanging="283"/>
      </w:pPr>
      <w:rPr>
        <w:rFonts w:ascii="Times New Roman" w:hAnsi="Times New Roman" w:cs="Times New Roman" w:hint="default"/>
        <w:b w:val="0"/>
        <w:i w:val="0"/>
        <w:strike w:val="0"/>
        <w:dstrike w:val="0"/>
        <w:sz w:val="24"/>
        <w:u w:val="none"/>
        <w:effect w:val="none"/>
      </w:rPr>
    </w:lvl>
  </w:abstractNum>
  <w:abstractNum w:abstractNumId="15">
    <w:nsid w:val="7A8C20DE"/>
    <w:multiLevelType w:val="multilevel"/>
    <w:tmpl w:val="1C624B96"/>
    <w:lvl w:ilvl="0">
      <w:start w:val="1"/>
      <w:numFmt w:val="decimal"/>
      <w:lvlText w:val="%1."/>
      <w:lvlJc w:val="left"/>
      <w:pPr>
        <w:ind w:left="360" w:hanging="360"/>
      </w:pPr>
      <w:rPr>
        <w:rFonts w:hint="default"/>
        <w:b/>
        <w:bCs w:val="0"/>
        <w:sz w:val="24"/>
        <w:szCs w:val="24"/>
      </w:rPr>
    </w:lvl>
    <w:lvl w:ilvl="1">
      <w:start w:val="1"/>
      <w:numFmt w:val="decimal"/>
      <w:pStyle w:val="Nvel2-Opcional"/>
      <w:lvlText w:val="%1.%2."/>
      <w:lvlJc w:val="left"/>
      <w:pPr>
        <w:ind w:left="3126" w:hanging="432"/>
      </w:pPr>
      <w:rPr>
        <w:rFonts w:hint="default"/>
        <w:b w:val="0"/>
        <w:bCs w:val="0"/>
      </w:rPr>
    </w:lvl>
    <w:lvl w:ilvl="2">
      <w:start w:val="1"/>
      <w:numFmt w:val="decimal"/>
      <w:lvlText w:val="%1.%2.%3."/>
      <w:lvlJc w:val="left"/>
      <w:pPr>
        <w:ind w:left="4757" w:hanging="504"/>
      </w:pPr>
      <w:rPr>
        <w:rFonts w:hint="default"/>
        <w:b/>
        <w:bCs/>
        <w:sz w:val="24"/>
        <w:szCs w:val="24"/>
      </w:rPr>
    </w:lvl>
    <w:lvl w:ilvl="3">
      <w:start w:val="1"/>
      <w:numFmt w:val="decimal"/>
      <w:lvlText w:val="%1.%2.%3.%4."/>
      <w:lvlJc w:val="left"/>
      <w:pPr>
        <w:ind w:left="1728" w:hanging="648"/>
      </w:pPr>
      <w:rPr>
        <w:rFonts w:hint="default"/>
        <w:b/>
        <w:bCs/>
      </w:rPr>
    </w:lvl>
    <w:lvl w:ilvl="4">
      <w:start w:val="1"/>
      <w:numFmt w:val="upperRoman"/>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8"/>
  </w:num>
  <w:num w:numId="2">
    <w:abstractNumId w:val="5"/>
  </w:num>
  <w:num w:numId="3">
    <w:abstractNumId w:val="15"/>
  </w:num>
  <w:num w:numId="4">
    <w:abstractNumId w:val="4"/>
  </w:num>
  <w:num w:numId="5">
    <w:abstractNumId w:val="14"/>
    <w:lvlOverride w:ilvl="0">
      <w:startOverride w:val="1"/>
    </w:lvlOverride>
  </w:num>
  <w:num w:numId="6">
    <w:abstractNumId w:val="0"/>
  </w:num>
  <w:num w:numId="7">
    <w:abstractNumId w:val="16"/>
  </w:num>
  <w:num w:numId="8">
    <w:abstractNumId w:val="9"/>
  </w:num>
  <w:num w:numId="9">
    <w:abstractNumId w:val="7"/>
  </w:num>
  <w:num w:numId="10">
    <w:abstractNumId w:val="10"/>
  </w:num>
  <w:num w:numId="11">
    <w:abstractNumId w:val="13"/>
  </w:num>
  <w:num w:numId="12">
    <w:abstractNumId w:val="2"/>
  </w:num>
  <w:num w:numId="13">
    <w:abstractNumId w:val="12"/>
  </w:num>
  <w:num w:numId="14">
    <w:abstractNumId w:val="6"/>
  </w:num>
  <w:num w:numId="15">
    <w:abstractNumId w:val="3"/>
  </w:num>
  <w:num w:numId="16">
    <w:abstractNumId w:val="1"/>
  </w:num>
  <w:num w:numId="17">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6" w:nlCheck="1" w:checkStyle="0"/>
  <w:activeWritingStyle w:appName="MSWord" w:lang="en-US" w:vendorID="64" w:dllVersion="6" w:nlCheck="1" w:checkStyle="1"/>
  <w:activeWritingStyle w:appName="MSWord" w:lang="pt-BR" w:vendorID="64" w:dllVersion="0" w:nlCheck="1" w:checkStyle="0"/>
  <w:activeWritingStyle w:appName="MSWord" w:lang="pt-BR" w:vendorID="64" w:dllVersion="4096" w:nlCheck="1" w:checkStyle="0"/>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92"/>
    <w:rsid w:val="000013BB"/>
    <w:rsid w:val="000015F8"/>
    <w:rsid w:val="00001900"/>
    <w:rsid w:val="0000244B"/>
    <w:rsid w:val="000031A4"/>
    <w:rsid w:val="000036B4"/>
    <w:rsid w:val="000056DE"/>
    <w:rsid w:val="00007A97"/>
    <w:rsid w:val="00007F7C"/>
    <w:rsid w:val="0001135B"/>
    <w:rsid w:val="00013161"/>
    <w:rsid w:val="00013EF7"/>
    <w:rsid w:val="000147F3"/>
    <w:rsid w:val="00015BD1"/>
    <w:rsid w:val="00017795"/>
    <w:rsid w:val="000200D3"/>
    <w:rsid w:val="00021A39"/>
    <w:rsid w:val="0002359D"/>
    <w:rsid w:val="00023809"/>
    <w:rsid w:val="00023E3E"/>
    <w:rsid w:val="000249CB"/>
    <w:rsid w:val="000277D3"/>
    <w:rsid w:val="000307C7"/>
    <w:rsid w:val="00030914"/>
    <w:rsid w:val="00030B5D"/>
    <w:rsid w:val="0003143B"/>
    <w:rsid w:val="00032F26"/>
    <w:rsid w:val="0003655F"/>
    <w:rsid w:val="0003754C"/>
    <w:rsid w:val="00040B0A"/>
    <w:rsid w:val="000427F5"/>
    <w:rsid w:val="00042D2C"/>
    <w:rsid w:val="000435D2"/>
    <w:rsid w:val="00043CBD"/>
    <w:rsid w:val="00045ED1"/>
    <w:rsid w:val="00046109"/>
    <w:rsid w:val="0004633B"/>
    <w:rsid w:val="00046BA6"/>
    <w:rsid w:val="000500CA"/>
    <w:rsid w:val="00050166"/>
    <w:rsid w:val="000528A5"/>
    <w:rsid w:val="000566CC"/>
    <w:rsid w:val="00056845"/>
    <w:rsid w:val="000569BF"/>
    <w:rsid w:val="000575C8"/>
    <w:rsid w:val="00057AF2"/>
    <w:rsid w:val="00062730"/>
    <w:rsid w:val="00062788"/>
    <w:rsid w:val="00063654"/>
    <w:rsid w:val="00073883"/>
    <w:rsid w:val="0007448E"/>
    <w:rsid w:val="00074D2E"/>
    <w:rsid w:val="00080A2A"/>
    <w:rsid w:val="00080B91"/>
    <w:rsid w:val="00081C02"/>
    <w:rsid w:val="00081E9A"/>
    <w:rsid w:val="00082018"/>
    <w:rsid w:val="00084003"/>
    <w:rsid w:val="00085273"/>
    <w:rsid w:val="0008584E"/>
    <w:rsid w:val="00090C41"/>
    <w:rsid w:val="000913C4"/>
    <w:rsid w:val="000920D2"/>
    <w:rsid w:val="00093446"/>
    <w:rsid w:val="00097D92"/>
    <w:rsid w:val="000A2ACA"/>
    <w:rsid w:val="000A2D47"/>
    <w:rsid w:val="000A36C0"/>
    <w:rsid w:val="000A58F7"/>
    <w:rsid w:val="000A6102"/>
    <w:rsid w:val="000A7E10"/>
    <w:rsid w:val="000B684B"/>
    <w:rsid w:val="000C36F5"/>
    <w:rsid w:val="000C41E7"/>
    <w:rsid w:val="000C47F9"/>
    <w:rsid w:val="000D149C"/>
    <w:rsid w:val="000D1650"/>
    <w:rsid w:val="000D2BEE"/>
    <w:rsid w:val="000D3484"/>
    <w:rsid w:val="000D4ADE"/>
    <w:rsid w:val="000E27B2"/>
    <w:rsid w:val="000E2D20"/>
    <w:rsid w:val="000E57E9"/>
    <w:rsid w:val="000E6148"/>
    <w:rsid w:val="000E7DD9"/>
    <w:rsid w:val="000F0A74"/>
    <w:rsid w:val="000F4081"/>
    <w:rsid w:val="000F4565"/>
    <w:rsid w:val="000F73A3"/>
    <w:rsid w:val="001002DF"/>
    <w:rsid w:val="00100A0C"/>
    <w:rsid w:val="00100D94"/>
    <w:rsid w:val="001026FD"/>
    <w:rsid w:val="00104835"/>
    <w:rsid w:val="0010564B"/>
    <w:rsid w:val="00106562"/>
    <w:rsid w:val="00113AC4"/>
    <w:rsid w:val="0011598A"/>
    <w:rsid w:val="00123DB7"/>
    <w:rsid w:val="001264A2"/>
    <w:rsid w:val="00127D71"/>
    <w:rsid w:val="00131139"/>
    <w:rsid w:val="00131CE0"/>
    <w:rsid w:val="00132394"/>
    <w:rsid w:val="00132671"/>
    <w:rsid w:val="00136644"/>
    <w:rsid w:val="00137DE5"/>
    <w:rsid w:val="001405E4"/>
    <w:rsid w:val="0014063D"/>
    <w:rsid w:val="001412D2"/>
    <w:rsid w:val="00143B91"/>
    <w:rsid w:val="00145261"/>
    <w:rsid w:val="001459B4"/>
    <w:rsid w:val="00145DEE"/>
    <w:rsid w:val="00146295"/>
    <w:rsid w:val="00151DC6"/>
    <w:rsid w:val="00151F6F"/>
    <w:rsid w:val="00154A3C"/>
    <w:rsid w:val="00154DAA"/>
    <w:rsid w:val="00156B9D"/>
    <w:rsid w:val="001579AD"/>
    <w:rsid w:val="00160CB4"/>
    <w:rsid w:val="00160D2C"/>
    <w:rsid w:val="00161EF0"/>
    <w:rsid w:val="0016225F"/>
    <w:rsid w:val="001626CE"/>
    <w:rsid w:val="001630F7"/>
    <w:rsid w:val="0016382A"/>
    <w:rsid w:val="00164531"/>
    <w:rsid w:val="00165663"/>
    <w:rsid w:val="001660DA"/>
    <w:rsid w:val="00166A9F"/>
    <w:rsid w:val="0016723C"/>
    <w:rsid w:val="001672D8"/>
    <w:rsid w:val="00167700"/>
    <w:rsid w:val="00170260"/>
    <w:rsid w:val="001702CD"/>
    <w:rsid w:val="00170452"/>
    <w:rsid w:val="00171E88"/>
    <w:rsid w:val="00172113"/>
    <w:rsid w:val="00173425"/>
    <w:rsid w:val="001741C0"/>
    <w:rsid w:val="00174313"/>
    <w:rsid w:val="00175551"/>
    <w:rsid w:val="00176BA8"/>
    <w:rsid w:val="001772B8"/>
    <w:rsid w:val="00177F7A"/>
    <w:rsid w:val="001811B8"/>
    <w:rsid w:val="001828F3"/>
    <w:rsid w:val="00182BB0"/>
    <w:rsid w:val="00185853"/>
    <w:rsid w:val="0018625C"/>
    <w:rsid w:val="00186398"/>
    <w:rsid w:val="00187040"/>
    <w:rsid w:val="00190049"/>
    <w:rsid w:val="0019082E"/>
    <w:rsid w:val="00190F8D"/>
    <w:rsid w:val="00191A6A"/>
    <w:rsid w:val="00193D7A"/>
    <w:rsid w:val="001A145F"/>
    <w:rsid w:val="001A2B63"/>
    <w:rsid w:val="001A7E0B"/>
    <w:rsid w:val="001B38D2"/>
    <w:rsid w:val="001B3ECC"/>
    <w:rsid w:val="001B7C77"/>
    <w:rsid w:val="001C2131"/>
    <w:rsid w:val="001C2B94"/>
    <w:rsid w:val="001C4883"/>
    <w:rsid w:val="001C5B82"/>
    <w:rsid w:val="001C7574"/>
    <w:rsid w:val="001C76D4"/>
    <w:rsid w:val="001D0CEB"/>
    <w:rsid w:val="001D0D0D"/>
    <w:rsid w:val="001D12F4"/>
    <w:rsid w:val="001D22C9"/>
    <w:rsid w:val="001D3F19"/>
    <w:rsid w:val="001D3F63"/>
    <w:rsid w:val="001D4D08"/>
    <w:rsid w:val="001D783A"/>
    <w:rsid w:val="001E04C8"/>
    <w:rsid w:val="001E1007"/>
    <w:rsid w:val="001E1036"/>
    <w:rsid w:val="001E10FF"/>
    <w:rsid w:val="001E1AA2"/>
    <w:rsid w:val="001E1B0C"/>
    <w:rsid w:val="001E435C"/>
    <w:rsid w:val="001E5A8A"/>
    <w:rsid w:val="001E5AF4"/>
    <w:rsid w:val="001F0A08"/>
    <w:rsid w:val="001F0D96"/>
    <w:rsid w:val="001F1829"/>
    <w:rsid w:val="001F2E89"/>
    <w:rsid w:val="001F302B"/>
    <w:rsid w:val="001F30B4"/>
    <w:rsid w:val="001F3907"/>
    <w:rsid w:val="001F3B5A"/>
    <w:rsid w:val="001F7DB6"/>
    <w:rsid w:val="0020045F"/>
    <w:rsid w:val="002022A9"/>
    <w:rsid w:val="002032C1"/>
    <w:rsid w:val="00207B69"/>
    <w:rsid w:val="00211651"/>
    <w:rsid w:val="002142BE"/>
    <w:rsid w:val="002145D1"/>
    <w:rsid w:val="00220170"/>
    <w:rsid w:val="00222081"/>
    <w:rsid w:val="00222842"/>
    <w:rsid w:val="0022485D"/>
    <w:rsid w:val="00226141"/>
    <w:rsid w:val="002266CD"/>
    <w:rsid w:val="00227926"/>
    <w:rsid w:val="002313A7"/>
    <w:rsid w:val="00231CA0"/>
    <w:rsid w:val="00232197"/>
    <w:rsid w:val="00232B98"/>
    <w:rsid w:val="00236518"/>
    <w:rsid w:val="00236653"/>
    <w:rsid w:val="00236C8C"/>
    <w:rsid w:val="00241B69"/>
    <w:rsid w:val="0024280D"/>
    <w:rsid w:val="00242F43"/>
    <w:rsid w:val="00250D22"/>
    <w:rsid w:val="0025216D"/>
    <w:rsid w:val="002529EE"/>
    <w:rsid w:val="00253DE8"/>
    <w:rsid w:val="002550DE"/>
    <w:rsid w:val="002551D6"/>
    <w:rsid w:val="00255719"/>
    <w:rsid w:val="00255C24"/>
    <w:rsid w:val="0025672C"/>
    <w:rsid w:val="00257A0C"/>
    <w:rsid w:val="0026301B"/>
    <w:rsid w:val="0026433B"/>
    <w:rsid w:val="00266BE6"/>
    <w:rsid w:val="0026781C"/>
    <w:rsid w:val="00270F34"/>
    <w:rsid w:val="00271ED3"/>
    <w:rsid w:val="002731B3"/>
    <w:rsid w:val="00273F34"/>
    <w:rsid w:val="00274F58"/>
    <w:rsid w:val="0027612B"/>
    <w:rsid w:val="00276C5F"/>
    <w:rsid w:val="00276E99"/>
    <w:rsid w:val="00280EF6"/>
    <w:rsid w:val="002817D3"/>
    <w:rsid w:val="00285234"/>
    <w:rsid w:val="002909B1"/>
    <w:rsid w:val="00292B03"/>
    <w:rsid w:val="002936C1"/>
    <w:rsid w:val="002938E4"/>
    <w:rsid w:val="00293D9D"/>
    <w:rsid w:val="002958C1"/>
    <w:rsid w:val="002965AE"/>
    <w:rsid w:val="002968DE"/>
    <w:rsid w:val="00297B76"/>
    <w:rsid w:val="002A1457"/>
    <w:rsid w:val="002A34DA"/>
    <w:rsid w:val="002A34EA"/>
    <w:rsid w:val="002A3D9C"/>
    <w:rsid w:val="002A412D"/>
    <w:rsid w:val="002A6589"/>
    <w:rsid w:val="002A6D48"/>
    <w:rsid w:val="002A7222"/>
    <w:rsid w:val="002B08FE"/>
    <w:rsid w:val="002B0D5D"/>
    <w:rsid w:val="002B113F"/>
    <w:rsid w:val="002B468D"/>
    <w:rsid w:val="002B4893"/>
    <w:rsid w:val="002B48EE"/>
    <w:rsid w:val="002B6F98"/>
    <w:rsid w:val="002B776F"/>
    <w:rsid w:val="002C05B5"/>
    <w:rsid w:val="002C13D8"/>
    <w:rsid w:val="002C1A1D"/>
    <w:rsid w:val="002C1C80"/>
    <w:rsid w:val="002C1D07"/>
    <w:rsid w:val="002C3371"/>
    <w:rsid w:val="002D0597"/>
    <w:rsid w:val="002E1B41"/>
    <w:rsid w:val="002E1FFD"/>
    <w:rsid w:val="002E24B4"/>
    <w:rsid w:val="002E3540"/>
    <w:rsid w:val="002E60FC"/>
    <w:rsid w:val="002E7429"/>
    <w:rsid w:val="002E74D0"/>
    <w:rsid w:val="002F20E5"/>
    <w:rsid w:val="002F3D77"/>
    <w:rsid w:val="002F59AE"/>
    <w:rsid w:val="002F7233"/>
    <w:rsid w:val="002F79CB"/>
    <w:rsid w:val="003009B4"/>
    <w:rsid w:val="003019AB"/>
    <w:rsid w:val="0030224A"/>
    <w:rsid w:val="00302F86"/>
    <w:rsid w:val="003035F7"/>
    <w:rsid w:val="00304E7B"/>
    <w:rsid w:val="003050A9"/>
    <w:rsid w:val="00306674"/>
    <w:rsid w:val="0030788B"/>
    <w:rsid w:val="0030788C"/>
    <w:rsid w:val="00312C9E"/>
    <w:rsid w:val="00313318"/>
    <w:rsid w:val="00313F23"/>
    <w:rsid w:val="0031613F"/>
    <w:rsid w:val="0031643B"/>
    <w:rsid w:val="00316C28"/>
    <w:rsid w:val="00322A15"/>
    <w:rsid w:val="00322C62"/>
    <w:rsid w:val="003234DA"/>
    <w:rsid w:val="00327549"/>
    <w:rsid w:val="0032799A"/>
    <w:rsid w:val="00327E1A"/>
    <w:rsid w:val="00330474"/>
    <w:rsid w:val="00330894"/>
    <w:rsid w:val="00330F08"/>
    <w:rsid w:val="003315B0"/>
    <w:rsid w:val="003336C5"/>
    <w:rsid w:val="0033596B"/>
    <w:rsid w:val="0033688D"/>
    <w:rsid w:val="0033708A"/>
    <w:rsid w:val="003374BC"/>
    <w:rsid w:val="00337B2F"/>
    <w:rsid w:val="0034083C"/>
    <w:rsid w:val="00341486"/>
    <w:rsid w:val="00341A2A"/>
    <w:rsid w:val="00345535"/>
    <w:rsid w:val="00345A40"/>
    <w:rsid w:val="00345E6F"/>
    <w:rsid w:val="003461F3"/>
    <w:rsid w:val="00346992"/>
    <w:rsid w:val="003477E6"/>
    <w:rsid w:val="00350278"/>
    <w:rsid w:val="003511F8"/>
    <w:rsid w:val="003553D5"/>
    <w:rsid w:val="0035780D"/>
    <w:rsid w:val="003621B3"/>
    <w:rsid w:val="0036397A"/>
    <w:rsid w:val="003715A4"/>
    <w:rsid w:val="00371FBA"/>
    <w:rsid w:val="003730C5"/>
    <w:rsid w:val="00373BC5"/>
    <w:rsid w:val="00373D6B"/>
    <w:rsid w:val="0037560A"/>
    <w:rsid w:val="00380160"/>
    <w:rsid w:val="00380D30"/>
    <w:rsid w:val="00382B6C"/>
    <w:rsid w:val="00387D4D"/>
    <w:rsid w:val="00387FF1"/>
    <w:rsid w:val="00390278"/>
    <w:rsid w:val="00391BDE"/>
    <w:rsid w:val="00392761"/>
    <w:rsid w:val="0039783D"/>
    <w:rsid w:val="003A010D"/>
    <w:rsid w:val="003A1289"/>
    <w:rsid w:val="003A195D"/>
    <w:rsid w:val="003A2975"/>
    <w:rsid w:val="003A3017"/>
    <w:rsid w:val="003A36FE"/>
    <w:rsid w:val="003A4F2A"/>
    <w:rsid w:val="003A6FA9"/>
    <w:rsid w:val="003A7A68"/>
    <w:rsid w:val="003B1026"/>
    <w:rsid w:val="003B162B"/>
    <w:rsid w:val="003B1FB1"/>
    <w:rsid w:val="003B2A88"/>
    <w:rsid w:val="003B55A0"/>
    <w:rsid w:val="003B6CF1"/>
    <w:rsid w:val="003B79C9"/>
    <w:rsid w:val="003C0B59"/>
    <w:rsid w:val="003C0F48"/>
    <w:rsid w:val="003C1294"/>
    <w:rsid w:val="003C2821"/>
    <w:rsid w:val="003C2A34"/>
    <w:rsid w:val="003C3B1A"/>
    <w:rsid w:val="003C432D"/>
    <w:rsid w:val="003C75AC"/>
    <w:rsid w:val="003D30A6"/>
    <w:rsid w:val="003D32B8"/>
    <w:rsid w:val="003D3775"/>
    <w:rsid w:val="003D7369"/>
    <w:rsid w:val="003E1C87"/>
    <w:rsid w:val="003E3A2A"/>
    <w:rsid w:val="003E5323"/>
    <w:rsid w:val="003E68EA"/>
    <w:rsid w:val="003E7254"/>
    <w:rsid w:val="003E75FD"/>
    <w:rsid w:val="003F172F"/>
    <w:rsid w:val="003F5DD6"/>
    <w:rsid w:val="003F6F8D"/>
    <w:rsid w:val="003F75E2"/>
    <w:rsid w:val="003F7D74"/>
    <w:rsid w:val="004003CB"/>
    <w:rsid w:val="00400AF4"/>
    <w:rsid w:val="0040254D"/>
    <w:rsid w:val="004130E5"/>
    <w:rsid w:val="004138B0"/>
    <w:rsid w:val="00416732"/>
    <w:rsid w:val="00421CC0"/>
    <w:rsid w:val="00422155"/>
    <w:rsid w:val="00422E73"/>
    <w:rsid w:val="00422F5D"/>
    <w:rsid w:val="00426FD5"/>
    <w:rsid w:val="00427FA8"/>
    <w:rsid w:val="004325FD"/>
    <w:rsid w:val="00432797"/>
    <w:rsid w:val="00433E4C"/>
    <w:rsid w:val="00434250"/>
    <w:rsid w:val="004345AE"/>
    <w:rsid w:val="00434D26"/>
    <w:rsid w:val="00435574"/>
    <w:rsid w:val="00440E70"/>
    <w:rsid w:val="00442ED7"/>
    <w:rsid w:val="00443CCA"/>
    <w:rsid w:val="00444448"/>
    <w:rsid w:val="00444783"/>
    <w:rsid w:val="0044669D"/>
    <w:rsid w:val="004528E7"/>
    <w:rsid w:val="004552D8"/>
    <w:rsid w:val="0045547A"/>
    <w:rsid w:val="004579DD"/>
    <w:rsid w:val="00460025"/>
    <w:rsid w:val="00463AD4"/>
    <w:rsid w:val="004664C6"/>
    <w:rsid w:val="0047021E"/>
    <w:rsid w:val="0047117F"/>
    <w:rsid w:val="004716CC"/>
    <w:rsid w:val="0047235B"/>
    <w:rsid w:val="00472505"/>
    <w:rsid w:val="00476025"/>
    <w:rsid w:val="0047634D"/>
    <w:rsid w:val="0047679F"/>
    <w:rsid w:val="004803FC"/>
    <w:rsid w:val="00481CCC"/>
    <w:rsid w:val="00483266"/>
    <w:rsid w:val="004846AB"/>
    <w:rsid w:val="00484B97"/>
    <w:rsid w:val="004863C3"/>
    <w:rsid w:val="00490992"/>
    <w:rsid w:val="004929B9"/>
    <w:rsid w:val="00493D17"/>
    <w:rsid w:val="00494325"/>
    <w:rsid w:val="00496146"/>
    <w:rsid w:val="004969C4"/>
    <w:rsid w:val="00496DFC"/>
    <w:rsid w:val="004971C8"/>
    <w:rsid w:val="004A0C9F"/>
    <w:rsid w:val="004A1750"/>
    <w:rsid w:val="004A38F1"/>
    <w:rsid w:val="004A744F"/>
    <w:rsid w:val="004B065D"/>
    <w:rsid w:val="004B51B0"/>
    <w:rsid w:val="004B6392"/>
    <w:rsid w:val="004C1DB7"/>
    <w:rsid w:val="004C48AC"/>
    <w:rsid w:val="004C49F0"/>
    <w:rsid w:val="004C62AF"/>
    <w:rsid w:val="004C7125"/>
    <w:rsid w:val="004C7FC8"/>
    <w:rsid w:val="004D20DD"/>
    <w:rsid w:val="004D26C4"/>
    <w:rsid w:val="004D354E"/>
    <w:rsid w:val="004D4924"/>
    <w:rsid w:val="004D7021"/>
    <w:rsid w:val="004D7DF0"/>
    <w:rsid w:val="004D7DFD"/>
    <w:rsid w:val="004E1028"/>
    <w:rsid w:val="004E147C"/>
    <w:rsid w:val="004E1E5F"/>
    <w:rsid w:val="004E272C"/>
    <w:rsid w:val="004E29B6"/>
    <w:rsid w:val="004E377C"/>
    <w:rsid w:val="004E3A16"/>
    <w:rsid w:val="004E415E"/>
    <w:rsid w:val="004E4D5C"/>
    <w:rsid w:val="004E4EBD"/>
    <w:rsid w:val="004F4C43"/>
    <w:rsid w:val="004F6233"/>
    <w:rsid w:val="004F6EAD"/>
    <w:rsid w:val="0050014F"/>
    <w:rsid w:val="00500BFD"/>
    <w:rsid w:val="0050256F"/>
    <w:rsid w:val="00502BB5"/>
    <w:rsid w:val="0050329C"/>
    <w:rsid w:val="00504EE0"/>
    <w:rsid w:val="005059F0"/>
    <w:rsid w:val="00505B29"/>
    <w:rsid w:val="00507361"/>
    <w:rsid w:val="005110FD"/>
    <w:rsid w:val="00511518"/>
    <w:rsid w:val="00512DE3"/>
    <w:rsid w:val="005141A7"/>
    <w:rsid w:val="005159D0"/>
    <w:rsid w:val="00517055"/>
    <w:rsid w:val="005202B3"/>
    <w:rsid w:val="00520662"/>
    <w:rsid w:val="005208AC"/>
    <w:rsid w:val="005218B1"/>
    <w:rsid w:val="00524055"/>
    <w:rsid w:val="005242F1"/>
    <w:rsid w:val="005255F2"/>
    <w:rsid w:val="00530092"/>
    <w:rsid w:val="005307DD"/>
    <w:rsid w:val="00530E30"/>
    <w:rsid w:val="00532DC1"/>
    <w:rsid w:val="00532DEE"/>
    <w:rsid w:val="005352F3"/>
    <w:rsid w:val="00537A62"/>
    <w:rsid w:val="0054221D"/>
    <w:rsid w:val="0054241A"/>
    <w:rsid w:val="00542995"/>
    <w:rsid w:val="00542BB5"/>
    <w:rsid w:val="00543281"/>
    <w:rsid w:val="00543B8B"/>
    <w:rsid w:val="00544337"/>
    <w:rsid w:val="005444FB"/>
    <w:rsid w:val="00545D8D"/>
    <w:rsid w:val="00545EC1"/>
    <w:rsid w:val="0055067E"/>
    <w:rsid w:val="005512DA"/>
    <w:rsid w:val="0055192E"/>
    <w:rsid w:val="0055192F"/>
    <w:rsid w:val="0055339A"/>
    <w:rsid w:val="005533F2"/>
    <w:rsid w:val="00555873"/>
    <w:rsid w:val="00555E92"/>
    <w:rsid w:val="005577E4"/>
    <w:rsid w:val="00560641"/>
    <w:rsid w:val="005637BC"/>
    <w:rsid w:val="00563F0B"/>
    <w:rsid w:val="005642C8"/>
    <w:rsid w:val="00564480"/>
    <w:rsid w:val="00564DDE"/>
    <w:rsid w:val="00567D11"/>
    <w:rsid w:val="00571B89"/>
    <w:rsid w:val="00571D20"/>
    <w:rsid w:val="00574C51"/>
    <w:rsid w:val="00577DA5"/>
    <w:rsid w:val="00580AF1"/>
    <w:rsid w:val="0058103D"/>
    <w:rsid w:val="00581FE4"/>
    <w:rsid w:val="00583C50"/>
    <w:rsid w:val="005850DF"/>
    <w:rsid w:val="00585360"/>
    <w:rsid w:val="00585A1E"/>
    <w:rsid w:val="00592894"/>
    <w:rsid w:val="0059598F"/>
    <w:rsid w:val="005960AB"/>
    <w:rsid w:val="00597AA0"/>
    <w:rsid w:val="005A0259"/>
    <w:rsid w:val="005A1C07"/>
    <w:rsid w:val="005A1E3E"/>
    <w:rsid w:val="005A3E9B"/>
    <w:rsid w:val="005A6663"/>
    <w:rsid w:val="005A7CBA"/>
    <w:rsid w:val="005B0CA8"/>
    <w:rsid w:val="005B14A5"/>
    <w:rsid w:val="005B3B7C"/>
    <w:rsid w:val="005B566A"/>
    <w:rsid w:val="005B71BD"/>
    <w:rsid w:val="005B7DC4"/>
    <w:rsid w:val="005C0312"/>
    <w:rsid w:val="005C05ED"/>
    <w:rsid w:val="005C082A"/>
    <w:rsid w:val="005C0B8D"/>
    <w:rsid w:val="005D0581"/>
    <w:rsid w:val="005D18B2"/>
    <w:rsid w:val="005D2ABE"/>
    <w:rsid w:val="005D7C2A"/>
    <w:rsid w:val="005D7E22"/>
    <w:rsid w:val="005E1235"/>
    <w:rsid w:val="005E3BE6"/>
    <w:rsid w:val="005E513D"/>
    <w:rsid w:val="005F002A"/>
    <w:rsid w:val="005F0EC5"/>
    <w:rsid w:val="005F0FF6"/>
    <w:rsid w:val="005F15E0"/>
    <w:rsid w:val="005F1847"/>
    <w:rsid w:val="005F1CC4"/>
    <w:rsid w:val="005F3AE3"/>
    <w:rsid w:val="005F4741"/>
    <w:rsid w:val="005F54C2"/>
    <w:rsid w:val="005F5BFC"/>
    <w:rsid w:val="005F7D4A"/>
    <w:rsid w:val="006006FC"/>
    <w:rsid w:val="00602669"/>
    <w:rsid w:val="00605C79"/>
    <w:rsid w:val="00615795"/>
    <w:rsid w:val="006173B4"/>
    <w:rsid w:val="006200D4"/>
    <w:rsid w:val="00623192"/>
    <w:rsid w:val="00623CE0"/>
    <w:rsid w:val="00624008"/>
    <w:rsid w:val="00625C8F"/>
    <w:rsid w:val="00626DD3"/>
    <w:rsid w:val="006275FB"/>
    <w:rsid w:val="0062771C"/>
    <w:rsid w:val="00627D3E"/>
    <w:rsid w:val="00630E8E"/>
    <w:rsid w:val="00630EB5"/>
    <w:rsid w:val="00631969"/>
    <w:rsid w:val="006335A1"/>
    <w:rsid w:val="00636C0E"/>
    <w:rsid w:val="00637301"/>
    <w:rsid w:val="00637B22"/>
    <w:rsid w:val="00640CD7"/>
    <w:rsid w:val="0064364E"/>
    <w:rsid w:val="00645988"/>
    <w:rsid w:val="0064598A"/>
    <w:rsid w:val="0064700B"/>
    <w:rsid w:val="0064720E"/>
    <w:rsid w:val="006500AA"/>
    <w:rsid w:val="00657F01"/>
    <w:rsid w:val="0066024D"/>
    <w:rsid w:val="00660290"/>
    <w:rsid w:val="00661BC5"/>
    <w:rsid w:val="0066660A"/>
    <w:rsid w:val="00666FC4"/>
    <w:rsid w:val="006671E0"/>
    <w:rsid w:val="00667F46"/>
    <w:rsid w:val="00670281"/>
    <w:rsid w:val="00673CAB"/>
    <w:rsid w:val="0067437F"/>
    <w:rsid w:val="00674A9D"/>
    <w:rsid w:val="00675E2F"/>
    <w:rsid w:val="00676B52"/>
    <w:rsid w:val="00682298"/>
    <w:rsid w:val="00687584"/>
    <w:rsid w:val="00690630"/>
    <w:rsid w:val="00693F29"/>
    <w:rsid w:val="006966F1"/>
    <w:rsid w:val="006972B0"/>
    <w:rsid w:val="006A18D3"/>
    <w:rsid w:val="006A19B2"/>
    <w:rsid w:val="006A1B22"/>
    <w:rsid w:val="006A20FA"/>
    <w:rsid w:val="006A258C"/>
    <w:rsid w:val="006A2DFC"/>
    <w:rsid w:val="006A5919"/>
    <w:rsid w:val="006A7180"/>
    <w:rsid w:val="006A7E8B"/>
    <w:rsid w:val="006B0BDB"/>
    <w:rsid w:val="006B14E4"/>
    <w:rsid w:val="006B22B2"/>
    <w:rsid w:val="006B2B12"/>
    <w:rsid w:val="006B57CA"/>
    <w:rsid w:val="006B5E15"/>
    <w:rsid w:val="006B6A2C"/>
    <w:rsid w:val="006B6F1A"/>
    <w:rsid w:val="006C12A7"/>
    <w:rsid w:val="006C36A7"/>
    <w:rsid w:val="006D3AE1"/>
    <w:rsid w:val="006D49AB"/>
    <w:rsid w:val="006D4BCB"/>
    <w:rsid w:val="006D6AC1"/>
    <w:rsid w:val="006D6D1A"/>
    <w:rsid w:val="006E1A93"/>
    <w:rsid w:val="006E3190"/>
    <w:rsid w:val="006E371F"/>
    <w:rsid w:val="006E38F9"/>
    <w:rsid w:val="006E42BE"/>
    <w:rsid w:val="006E4F6C"/>
    <w:rsid w:val="006E6DC1"/>
    <w:rsid w:val="006E70E3"/>
    <w:rsid w:val="006E7C99"/>
    <w:rsid w:val="006F033E"/>
    <w:rsid w:val="006F2262"/>
    <w:rsid w:val="006F4411"/>
    <w:rsid w:val="006F461E"/>
    <w:rsid w:val="006F571B"/>
    <w:rsid w:val="006F65CC"/>
    <w:rsid w:val="007007C8"/>
    <w:rsid w:val="00701E04"/>
    <w:rsid w:val="00707376"/>
    <w:rsid w:val="007106E3"/>
    <w:rsid w:val="00711B25"/>
    <w:rsid w:val="00712CC9"/>
    <w:rsid w:val="007130A9"/>
    <w:rsid w:val="00713F3C"/>
    <w:rsid w:val="00713F69"/>
    <w:rsid w:val="00715FD3"/>
    <w:rsid w:val="0071725E"/>
    <w:rsid w:val="00722502"/>
    <w:rsid w:val="00722DF4"/>
    <w:rsid w:val="00724020"/>
    <w:rsid w:val="00724F25"/>
    <w:rsid w:val="00725EF5"/>
    <w:rsid w:val="00726CC1"/>
    <w:rsid w:val="007275BB"/>
    <w:rsid w:val="00727A39"/>
    <w:rsid w:val="007314B5"/>
    <w:rsid w:val="00731C3B"/>
    <w:rsid w:val="007332AE"/>
    <w:rsid w:val="007336F4"/>
    <w:rsid w:val="00733CF6"/>
    <w:rsid w:val="00734BB4"/>
    <w:rsid w:val="00734CD7"/>
    <w:rsid w:val="00735243"/>
    <w:rsid w:val="00735EAC"/>
    <w:rsid w:val="00740BE7"/>
    <w:rsid w:val="00742215"/>
    <w:rsid w:val="00742E3E"/>
    <w:rsid w:val="00743D76"/>
    <w:rsid w:val="00747DE5"/>
    <w:rsid w:val="00750D9E"/>
    <w:rsid w:val="00752AB9"/>
    <w:rsid w:val="00752C41"/>
    <w:rsid w:val="007537B0"/>
    <w:rsid w:val="00754037"/>
    <w:rsid w:val="00761290"/>
    <w:rsid w:val="00764C4D"/>
    <w:rsid w:val="00770110"/>
    <w:rsid w:val="00772417"/>
    <w:rsid w:val="0077441A"/>
    <w:rsid w:val="007819FB"/>
    <w:rsid w:val="007821AD"/>
    <w:rsid w:val="00783C54"/>
    <w:rsid w:val="007854D3"/>
    <w:rsid w:val="007864CF"/>
    <w:rsid w:val="007866A4"/>
    <w:rsid w:val="00787C60"/>
    <w:rsid w:val="00787CAE"/>
    <w:rsid w:val="00790180"/>
    <w:rsid w:val="0079090F"/>
    <w:rsid w:val="00790B31"/>
    <w:rsid w:val="00790D99"/>
    <w:rsid w:val="00791992"/>
    <w:rsid w:val="00791F17"/>
    <w:rsid w:val="007924DB"/>
    <w:rsid w:val="00794262"/>
    <w:rsid w:val="00795422"/>
    <w:rsid w:val="00797945"/>
    <w:rsid w:val="00797E77"/>
    <w:rsid w:val="007A120B"/>
    <w:rsid w:val="007A1499"/>
    <w:rsid w:val="007A15BD"/>
    <w:rsid w:val="007A25AD"/>
    <w:rsid w:val="007A3140"/>
    <w:rsid w:val="007A3476"/>
    <w:rsid w:val="007A3C97"/>
    <w:rsid w:val="007A5983"/>
    <w:rsid w:val="007A660A"/>
    <w:rsid w:val="007B09F5"/>
    <w:rsid w:val="007B12A6"/>
    <w:rsid w:val="007B1FFA"/>
    <w:rsid w:val="007B2FBA"/>
    <w:rsid w:val="007B3AAA"/>
    <w:rsid w:val="007B4ED8"/>
    <w:rsid w:val="007B4F1A"/>
    <w:rsid w:val="007B5892"/>
    <w:rsid w:val="007B664C"/>
    <w:rsid w:val="007B7290"/>
    <w:rsid w:val="007C078F"/>
    <w:rsid w:val="007C0CB0"/>
    <w:rsid w:val="007C216D"/>
    <w:rsid w:val="007C2EED"/>
    <w:rsid w:val="007C640F"/>
    <w:rsid w:val="007C6651"/>
    <w:rsid w:val="007C6C25"/>
    <w:rsid w:val="007C7FA3"/>
    <w:rsid w:val="007D1C80"/>
    <w:rsid w:val="007D26BE"/>
    <w:rsid w:val="007D42DF"/>
    <w:rsid w:val="007E1F61"/>
    <w:rsid w:val="007E2013"/>
    <w:rsid w:val="007E20A7"/>
    <w:rsid w:val="007E4535"/>
    <w:rsid w:val="007E48E9"/>
    <w:rsid w:val="007E49EE"/>
    <w:rsid w:val="007E556A"/>
    <w:rsid w:val="007E6032"/>
    <w:rsid w:val="007E7460"/>
    <w:rsid w:val="007F00B4"/>
    <w:rsid w:val="007F1CD4"/>
    <w:rsid w:val="007F2709"/>
    <w:rsid w:val="007F2738"/>
    <w:rsid w:val="007F63D9"/>
    <w:rsid w:val="007F7E00"/>
    <w:rsid w:val="008037BE"/>
    <w:rsid w:val="00812AEF"/>
    <w:rsid w:val="00813EDE"/>
    <w:rsid w:val="008147E2"/>
    <w:rsid w:val="0081509F"/>
    <w:rsid w:val="0081560B"/>
    <w:rsid w:val="0081634A"/>
    <w:rsid w:val="00817577"/>
    <w:rsid w:val="00821317"/>
    <w:rsid w:val="008232C9"/>
    <w:rsid w:val="008241A7"/>
    <w:rsid w:val="00825860"/>
    <w:rsid w:val="008279C1"/>
    <w:rsid w:val="00830FDF"/>
    <w:rsid w:val="00831089"/>
    <w:rsid w:val="00833B55"/>
    <w:rsid w:val="00833C66"/>
    <w:rsid w:val="008349AA"/>
    <w:rsid w:val="00834D5D"/>
    <w:rsid w:val="00834DCA"/>
    <w:rsid w:val="00835DCF"/>
    <w:rsid w:val="0083636A"/>
    <w:rsid w:val="008378E7"/>
    <w:rsid w:val="00840449"/>
    <w:rsid w:val="0084291B"/>
    <w:rsid w:val="008431B2"/>
    <w:rsid w:val="00843320"/>
    <w:rsid w:val="00846257"/>
    <w:rsid w:val="00851286"/>
    <w:rsid w:val="00852BB9"/>
    <w:rsid w:val="0085393B"/>
    <w:rsid w:val="00854118"/>
    <w:rsid w:val="008543FD"/>
    <w:rsid w:val="00855186"/>
    <w:rsid w:val="00861BF2"/>
    <w:rsid w:val="0086227A"/>
    <w:rsid w:val="008629A5"/>
    <w:rsid w:val="00863487"/>
    <w:rsid w:val="00863A9C"/>
    <w:rsid w:val="00864BB0"/>
    <w:rsid w:val="00865A68"/>
    <w:rsid w:val="00874A88"/>
    <w:rsid w:val="008751BA"/>
    <w:rsid w:val="00877323"/>
    <w:rsid w:val="0087766C"/>
    <w:rsid w:val="00880C68"/>
    <w:rsid w:val="0088237D"/>
    <w:rsid w:val="00884AB7"/>
    <w:rsid w:val="0088623F"/>
    <w:rsid w:val="008862E7"/>
    <w:rsid w:val="00890E35"/>
    <w:rsid w:val="00891C22"/>
    <w:rsid w:val="00892589"/>
    <w:rsid w:val="0089367C"/>
    <w:rsid w:val="008942F7"/>
    <w:rsid w:val="008963BA"/>
    <w:rsid w:val="008979DF"/>
    <w:rsid w:val="008A14C1"/>
    <w:rsid w:val="008A456B"/>
    <w:rsid w:val="008A460A"/>
    <w:rsid w:val="008A5970"/>
    <w:rsid w:val="008A6ED0"/>
    <w:rsid w:val="008B02AA"/>
    <w:rsid w:val="008B05BE"/>
    <w:rsid w:val="008B097D"/>
    <w:rsid w:val="008B102D"/>
    <w:rsid w:val="008B2547"/>
    <w:rsid w:val="008B7D15"/>
    <w:rsid w:val="008C1CDB"/>
    <w:rsid w:val="008C23B7"/>
    <w:rsid w:val="008C2702"/>
    <w:rsid w:val="008C60EC"/>
    <w:rsid w:val="008C6258"/>
    <w:rsid w:val="008D1710"/>
    <w:rsid w:val="008D2382"/>
    <w:rsid w:val="008D2ED1"/>
    <w:rsid w:val="008D70ED"/>
    <w:rsid w:val="008D7A6D"/>
    <w:rsid w:val="008E255A"/>
    <w:rsid w:val="008E451F"/>
    <w:rsid w:val="008E5971"/>
    <w:rsid w:val="008E5BE6"/>
    <w:rsid w:val="008E6647"/>
    <w:rsid w:val="008E7003"/>
    <w:rsid w:val="008F103D"/>
    <w:rsid w:val="008F18C9"/>
    <w:rsid w:val="008F1E73"/>
    <w:rsid w:val="008F39D6"/>
    <w:rsid w:val="008F4402"/>
    <w:rsid w:val="008F53FF"/>
    <w:rsid w:val="008F56A4"/>
    <w:rsid w:val="008F7674"/>
    <w:rsid w:val="009013DA"/>
    <w:rsid w:val="0090157B"/>
    <w:rsid w:val="009027E4"/>
    <w:rsid w:val="00902FD9"/>
    <w:rsid w:val="0090366C"/>
    <w:rsid w:val="00904A46"/>
    <w:rsid w:val="00906CFD"/>
    <w:rsid w:val="00906F03"/>
    <w:rsid w:val="0090715D"/>
    <w:rsid w:val="009126C7"/>
    <w:rsid w:val="00912D31"/>
    <w:rsid w:val="00912E63"/>
    <w:rsid w:val="0091443C"/>
    <w:rsid w:val="00915669"/>
    <w:rsid w:val="009165B7"/>
    <w:rsid w:val="00916CF9"/>
    <w:rsid w:val="00917140"/>
    <w:rsid w:val="009175E6"/>
    <w:rsid w:val="00917E8F"/>
    <w:rsid w:val="009215B3"/>
    <w:rsid w:val="00923ECA"/>
    <w:rsid w:val="00931667"/>
    <w:rsid w:val="0093269A"/>
    <w:rsid w:val="00933EC4"/>
    <w:rsid w:val="00936DB4"/>
    <w:rsid w:val="00937660"/>
    <w:rsid w:val="00937EEF"/>
    <w:rsid w:val="0094156C"/>
    <w:rsid w:val="00943729"/>
    <w:rsid w:val="009437CA"/>
    <w:rsid w:val="00943E91"/>
    <w:rsid w:val="0094799F"/>
    <w:rsid w:val="00947AD9"/>
    <w:rsid w:val="00950A22"/>
    <w:rsid w:val="00950A3D"/>
    <w:rsid w:val="00950EDC"/>
    <w:rsid w:val="00951230"/>
    <w:rsid w:val="009513D8"/>
    <w:rsid w:val="0095165E"/>
    <w:rsid w:val="00951975"/>
    <w:rsid w:val="00951B5E"/>
    <w:rsid w:val="00951F7F"/>
    <w:rsid w:val="00952353"/>
    <w:rsid w:val="009526FF"/>
    <w:rsid w:val="009540C9"/>
    <w:rsid w:val="00954786"/>
    <w:rsid w:val="00954D6F"/>
    <w:rsid w:val="00957A2E"/>
    <w:rsid w:val="00960FA7"/>
    <w:rsid w:val="009618CE"/>
    <w:rsid w:val="009629CA"/>
    <w:rsid w:val="00962C1A"/>
    <w:rsid w:val="009630DD"/>
    <w:rsid w:val="009648AC"/>
    <w:rsid w:val="00966C4E"/>
    <w:rsid w:val="009671D8"/>
    <w:rsid w:val="00967D75"/>
    <w:rsid w:val="00970553"/>
    <w:rsid w:val="00973213"/>
    <w:rsid w:val="00973B4D"/>
    <w:rsid w:val="00974AE0"/>
    <w:rsid w:val="009755B8"/>
    <w:rsid w:val="0097613B"/>
    <w:rsid w:val="009801B3"/>
    <w:rsid w:val="00980396"/>
    <w:rsid w:val="00982460"/>
    <w:rsid w:val="00982BE9"/>
    <w:rsid w:val="009838CB"/>
    <w:rsid w:val="009838D2"/>
    <w:rsid w:val="00983A3E"/>
    <w:rsid w:val="00987159"/>
    <w:rsid w:val="00990403"/>
    <w:rsid w:val="00991B76"/>
    <w:rsid w:val="009936D7"/>
    <w:rsid w:val="00993C04"/>
    <w:rsid w:val="00997654"/>
    <w:rsid w:val="009A6213"/>
    <w:rsid w:val="009A6FE4"/>
    <w:rsid w:val="009B288F"/>
    <w:rsid w:val="009C0669"/>
    <w:rsid w:val="009C49B0"/>
    <w:rsid w:val="009C6D7C"/>
    <w:rsid w:val="009D3F6F"/>
    <w:rsid w:val="009D492A"/>
    <w:rsid w:val="009D4DAF"/>
    <w:rsid w:val="009D6841"/>
    <w:rsid w:val="009D71DC"/>
    <w:rsid w:val="009D7B38"/>
    <w:rsid w:val="009E08F4"/>
    <w:rsid w:val="009E0ADD"/>
    <w:rsid w:val="009E0CF4"/>
    <w:rsid w:val="009E194B"/>
    <w:rsid w:val="009E24E9"/>
    <w:rsid w:val="009E2BCF"/>
    <w:rsid w:val="009E2C6A"/>
    <w:rsid w:val="009E3318"/>
    <w:rsid w:val="009E40AF"/>
    <w:rsid w:val="009E6B43"/>
    <w:rsid w:val="009F0D7B"/>
    <w:rsid w:val="009F148F"/>
    <w:rsid w:val="009F3597"/>
    <w:rsid w:val="009F551E"/>
    <w:rsid w:val="009F56CF"/>
    <w:rsid w:val="009F6578"/>
    <w:rsid w:val="009F6CA9"/>
    <w:rsid w:val="00A01370"/>
    <w:rsid w:val="00A024FE"/>
    <w:rsid w:val="00A02A67"/>
    <w:rsid w:val="00A04B49"/>
    <w:rsid w:val="00A07B13"/>
    <w:rsid w:val="00A10AAE"/>
    <w:rsid w:val="00A11C75"/>
    <w:rsid w:val="00A125F1"/>
    <w:rsid w:val="00A12D01"/>
    <w:rsid w:val="00A13595"/>
    <w:rsid w:val="00A13F5F"/>
    <w:rsid w:val="00A143F3"/>
    <w:rsid w:val="00A16917"/>
    <w:rsid w:val="00A21384"/>
    <w:rsid w:val="00A21939"/>
    <w:rsid w:val="00A220DE"/>
    <w:rsid w:val="00A25D94"/>
    <w:rsid w:val="00A27D62"/>
    <w:rsid w:val="00A312EE"/>
    <w:rsid w:val="00A327F1"/>
    <w:rsid w:val="00A32E9A"/>
    <w:rsid w:val="00A3377F"/>
    <w:rsid w:val="00A37675"/>
    <w:rsid w:val="00A40702"/>
    <w:rsid w:val="00A42708"/>
    <w:rsid w:val="00A4307D"/>
    <w:rsid w:val="00A44003"/>
    <w:rsid w:val="00A44DE1"/>
    <w:rsid w:val="00A44F91"/>
    <w:rsid w:val="00A460E8"/>
    <w:rsid w:val="00A52249"/>
    <w:rsid w:val="00A523F2"/>
    <w:rsid w:val="00A54FED"/>
    <w:rsid w:val="00A55BD9"/>
    <w:rsid w:val="00A55C6F"/>
    <w:rsid w:val="00A5602B"/>
    <w:rsid w:val="00A6100A"/>
    <w:rsid w:val="00A623C1"/>
    <w:rsid w:val="00A63708"/>
    <w:rsid w:val="00A65886"/>
    <w:rsid w:val="00A67121"/>
    <w:rsid w:val="00A67E63"/>
    <w:rsid w:val="00A67F2F"/>
    <w:rsid w:val="00A7284A"/>
    <w:rsid w:val="00A73A29"/>
    <w:rsid w:val="00A73E61"/>
    <w:rsid w:val="00A74A7B"/>
    <w:rsid w:val="00A75630"/>
    <w:rsid w:val="00A7564B"/>
    <w:rsid w:val="00A75CA5"/>
    <w:rsid w:val="00A76948"/>
    <w:rsid w:val="00A801F9"/>
    <w:rsid w:val="00A807BF"/>
    <w:rsid w:val="00A816DF"/>
    <w:rsid w:val="00A84258"/>
    <w:rsid w:val="00A8456D"/>
    <w:rsid w:val="00A855A7"/>
    <w:rsid w:val="00A94C50"/>
    <w:rsid w:val="00A95B6F"/>
    <w:rsid w:val="00A96A81"/>
    <w:rsid w:val="00A9708B"/>
    <w:rsid w:val="00AA0C93"/>
    <w:rsid w:val="00AA2DFE"/>
    <w:rsid w:val="00AA4211"/>
    <w:rsid w:val="00AA427B"/>
    <w:rsid w:val="00AA4669"/>
    <w:rsid w:val="00AB10E0"/>
    <w:rsid w:val="00AB1536"/>
    <w:rsid w:val="00AB225B"/>
    <w:rsid w:val="00AB2470"/>
    <w:rsid w:val="00AB24E8"/>
    <w:rsid w:val="00AB285C"/>
    <w:rsid w:val="00AB2A92"/>
    <w:rsid w:val="00AB3056"/>
    <w:rsid w:val="00AB3482"/>
    <w:rsid w:val="00AB3F14"/>
    <w:rsid w:val="00AB4D8D"/>
    <w:rsid w:val="00AB6480"/>
    <w:rsid w:val="00AB665D"/>
    <w:rsid w:val="00AB798D"/>
    <w:rsid w:val="00AC13C5"/>
    <w:rsid w:val="00AC1569"/>
    <w:rsid w:val="00AC23D3"/>
    <w:rsid w:val="00AC241C"/>
    <w:rsid w:val="00AC3732"/>
    <w:rsid w:val="00AC4260"/>
    <w:rsid w:val="00AC5427"/>
    <w:rsid w:val="00AC6C5A"/>
    <w:rsid w:val="00AC79A5"/>
    <w:rsid w:val="00AD0213"/>
    <w:rsid w:val="00AD0308"/>
    <w:rsid w:val="00AD0C9F"/>
    <w:rsid w:val="00AD127D"/>
    <w:rsid w:val="00AD1F49"/>
    <w:rsid w:val="00AD1FDE"/>
    <w:rsid w:val="00AD2E7D"/>
    <w:rsid w:val="00AD4647"/>
    <w:rsid w:val="00AD4916"/>
    <w:rsid w:val="00AD637E"/>
    <w:rsid w:val="00AD644D"/>
    <w:rsid w:val="00AD70C3"/>
    <w:rsid w:val="00AD7947"/>
    <w:rsid w:val="00AE0317"/>
    <w:rsid w:val="00AE0F21"/>
    <w:rsid w:val="00AE1C75"/>
    <w:rsid w:val="00AE45B7"/>
    <w:rsid w:val="00AE60AB"/>
    <w:rsid w:val="00AE778D"/>
    <w:rsid w:val="00AF3A86"/>
    <w:rsid w:val="00AF6CCE"/>
    <w:rsid w:val="00AF7CC1"/>
    <w:rsid w:val="00B00DB5"/>
    <w:rsid w:val="00B025FE"/>
    <w:rsid w:val="00B04276"/>
    <w:rsid w:val="00B1389C"/>
    <w:rsid w:val="00B13E7B"/>
    <w:rsid w:val="00B146AD"/>
    <w:rsid w:val="00B14D36"/>
    <w:rsid w:val="00B17376"/>
    <w:rsid w:val="00B17668"/>
    <w:rsid w:val="00B217A2"/>
    <w:rsid w:val="00B230C7"/>
    <w:rsid w:val="00B23547"/>
    <w:rsid w:val="00B23739"/>
    <w:rsid w:val="00B24028"/>
    <w:rsid w:val="00B24133"/>
    <w:rsid w:val="00B24404"/>
    <w:rsid w:val="00B25784"/>
    <w:rsid w:val="00B25874"/>
    <w:rsid w:val="00B305D9"/>
    <w:rsid w:val="00B31F08"/>
    <w:rsid w:val="00B33211"/>
    <w:rsid w:val="00B346DB"/>
    <w:rsid w:val="00B347EC"/>
    <w:rsid w:val="00B35AEA"/>
    <w:rsid w:val="00B400CD"/>
    <w:rsid w:val="00B40576"/>
    <w:rsid w:val="00B41397"/>
    <w:rsid w:val="00B42F8F"/>
    <w:rsid w:val="00B456A2"/>
    <w:rsid w:val="00B46FA3"/>
    <w:rsid w:val="00B47EB2"/>
    <w:rsid w:val="00B50267"/>
    <w:rsid w:val="00B54820"/>
    <w:rsid w:val="00B54CEC"/>
    <w:rsid w:val="00B552A2"/>
    <w:rsid w:val="00B56B13"/>
    <w:rsid w:val="00B60B73"/>
    <w:rsid w:val="00B60D96"/>
    <w:rsid w:val="00B60F76"/>
    <w:rsid w:val="00B64539"/>
    <w:rsid w:val="00B64D15"/>
    <w:rsid w:val="00B6721D"/>
    <w:rsid w:val="00B70175"/>
    <w:rsid w:val="00B75334"/>
    <w:rsid w:val="00B7557B"/>
    <w:rsid w:val="00B7699C"/>
    <w:rsid w:val="00B778DF"/>
    <w:rsid w:val="00B8217F"/>
    <w:rsid w:val="00B821DA"/>
    <w:rsid w:val="00B87CFA"/>
    <w:rsid w:val="00B87F44"/>
    <w:rsid w:val="00B9031E"/>
    <w:rsid w:val="00B90566"/>
    <w:rsid w:val="00B9129A"/>
    <w:rsid w:val="00B9241D"/>
    <w:rsid w:val="00B928C6"/>
    <w:rsid w:val="00B9549F"/>
    <w:rsid w:val="00B96697"/>
    <w:rsid w:val="00B976B2"/>
    <w:rsid w:val="00B97CFD"/>
    <w:rsid w:val="00BA010A"/>
    <w:rsid w:val="00BA0895"/>
    <w:rsid w:val="00BA1990"/>
    <w:rsid w:val="00BA21E4"/>
    <w:rsid w:val="00BA4780"/>
    <w:rsid w:val="00BA5DEF"/>
    <w:rsid w:val="00BB0ECB"/>
    <w:rsid w:val="00BB2BEC"/>
    <w:rsid w:val="00BB3B88"/>
    <w:rsid w:val="00BB616A"/>
    <w:rsid w:val="00BB6B4A"/>
    <w:rsid w:val="00BB6C5C"/>
    <w:rsid w:val="00BB755A"/>
    <w:rsid w:val="00BC1C7D"/>
    <w:rsid w:val="00BC24D4"/>
    <w:rsid w:val="00BC2524"/>
    <w:rsid w:val="00BC3EFB"/>
    <w:rsid w:val="00BC485A"/>
    <w:rsid w:val="00BC5DD2"/>
    <w:rsid w:val="00BC69A1"/>
    <w:rsid w:val="00BC74AB"/>
    <w:rsid w:val="00BD0B8B"/>
    <w:rsid w:val="00BD242E"/>
    <w:rsid w:val="00BD2D1F"/>
    <w:rsid w:val="00BD37EF"/>
    <w:rsid w:val="00BD3FD7"/>
    <w:rsid w:val="00BD47CB"/>
    <w:rsid w:val="00BD7141"/>
    <w:rsid w:val="00BD74C9"/>
    <w:rsid w:val="00BE0A29"/>
    <w:rsid w:val="00BE2531"/>
    <w:rsid w:val="00BE324C"/>
    <w:rsid w:val="00BE3532"/>
    <w:rsid w:val="00BE3612"/>
    <w:rsid w:val="00BE4CCF"/>
    <w:rsid w:val="00BE51F3"/>
    <w:rsid w:val="00BE7638"/>
    <w:rsid w:val="00BF093C"/>
    <w:rsid w:val="00BF0D68"/>
    <w:rsid w:val="00BF154B"/>
    <w:rsid w:val="00BF1766"/>
    <w:rsid w:val="00BF5454"/>
    <w:rsid w:val="00C0018C"/>
    <w:rsid w:val="00C00756"/>
    <w:rsid w:val="00C00B09"/>
    <w:rsid w:val="00C02912"/>
    <w:rsid w:val="00C03997"/>
    <w:rsid w:val="00C03DDA"/>
    <w:rsid w:val="00C054C5"/>
    <w:rsid w:val="00C07DDA"/>
    <w:rsid w:val="00C11E89"/>
    <w:rsid w:val="00C13E11"/>
    <w:rsid w:val="00C14217"/>
    <w:rsid w:val="00C14285"/>
    <w:rsid w:val="00C1579C"/>
    <w:rsid w:val="00C17429"/>
    <w:rsid w:val="00C17D5B"/>
    <w:rsid w:val="00C22606"/>
    <w:rsid w:val="00C228D6"/>
    <w:rsid w:val="00C23BFA"/>
    <w:rsid w:val="00C2470D"/>
    <w:rsid w:val="00C26787"/>
    <w:rsid w:val="00C27D51"/>
    <w:rsid w:val="00C3017D"/>
    <w:rsid w:val="00C30DF9"/>
    <w:rsid w:val="00C31F81"/>
    <w:rsid w:val="00C324D6"/>
    <w:rsid w:val="00C32F1E"/>
    <w:rsid w:val="00C3356E"/>
    <w:rsid w:val="00C34CAD"/>
    <w:rsid w:val="00C4162D"/>
    <w:rsid w:val="00C42249"/>
    <w:rsid w:val="00C43CBD"/>
    <w:rsid w:val="00C43FED"/>
    <w:rsid w:val="00C44C76"/>
    <w:rsid w:val="00C46514"/>
    <w:rsid w:val="00C46872"/>
    <w:rsid w:val="00C47338"/>
    <w:rsid w:val="00C5049F"/>
    <w:rsid w:val="00C50690"/>
    <w:rsid w:val="00C516E6"/>
    <w:rsid w:val="00C52CA8"/>
    <w:rsid w:val="00C54B87"/>
    <w:rsid w:val="00C5543A"/>
    <w:rsid w:val="00C557F5"/>
    <w:rsid w:val="00C57CB8"/>
    <w:rsid w:val="00C613ED"/>
    <w:rsid w:val="00C613F5"/>
    <w:rsid w:val="00C63C14"/>
    <w:rsid w:val="00C6517F"/>
    <w:rsid w:val="00C6549A"/>
    <w:rsid w:val="00C6683C"/>
    <w:rsid w:val="00C66E56"/>
    <w:rsid w:val="00C66FCA"/>
    <w:rsid w:val="00C67254"/>
    <w:rsid w:val="00C67808"/>
    <w:rsid w:val="00C67DCE"/>
    <w:rsid w:val="00C705ED"/>
    <w:rsid w:val="00C70E5F"/>
    <w:rsid w:val="00C715C2"/>
    <w:rsid w:val="00C73CEA"/>
    <w:rsid w:val="00C76AC4"/>
    <w:rsid w:val="00C77A67"/>
    <w:rsid w:val="00C80086"/>
    <w:rsid w:val="00C80A98"/>
    <w:rsid w:val="00C81626"/>
    <w:rsid w:val="00C82B74"/>
    <w:rsid w:val="00C82E58"/>
    <w:rsid w:val="00C87AF6"/>
    <w:rsid w:val="00C92D48"/>
    <w:rsid w:val="00C92D7C"/>
    <w:rsid w:val="00C93A11"/>
    <w:rsid w:val="00C93BB7"/>
    <w:rsid w:val="00C9462A"/>
    <w:rsid w:val="00C959EA"/>
    <w:rsid w:val="00C97238"/>
    <w:rsid w:val="00C97729"/>
    <w:rsid w:val="00CA112C"/>
    <w:rsid w:val="00CA301D"/>
    <w:rsid w:val="00CA442B"/>
    <w:rsid w:val="00CA4EF9"/>
    <w:rsid w:val="00CA5844"/>
    <w:rsid w:val="00CA69C3"/>
    <w:rsid w:val="00CA6D30"/>
    <w:rsid w:val="00CB16F9"/>
    <w:rsid w:val="00CB3C84"/>
    <w:rsid w:val="00CB3CEA"/>
    <w:rsid w:val="00CB472F"/>
    <w:rsid w:val="00CC16BC"/>
    <w:rsid w:val="00CD2BB7"/>
    <w:rsid w:val="00CD3D1D"/>
    <w:rsid w:val="00CD46D5"/>
    <w:rsid w:val="00CD537E"/>
    <w:rsid w:val="00CD5643"/>
    <w:rsid w:val="00CD5B5F"/>
    <w:rsid w:val="00CE0AA7"/>
    <w:rsid w:val="00CE1BA4"/>
    <w:rsid w:val="00CE3DB2"/>
    <w:rsid w:val="00CE4240"/>
    <w:rsid w:val="00CE4E90"/>
    <w:rsid w:val="00CE4F02"/>
    <w:rsid w:val="00CE566E"/>
    <w:rsid w:val="00CF086D"/>
    <w:rsid w:val="00CF135E"/>
    <w:rsid w:val="00CF4FF6"/>
    <w:rsid w:val="00CF6853"/>
    <w:rsid w:val="00CF7648"/>
    <w:rsid w:val="00CF78FA"/>
    <w:rsid w:val="00D024A0"/>
    <w:rsid w:val="00D05516"/>
    <w:rsid w:val="00D05DD5"/>
    <w:rsid w:val="00D063EE"/>
    <w:rsid w:val="00D0761B"/>
    <w:rsid w:val="00D10C95"/>
    <w:rsid w:val="00D115AC"/>
    <w:rsid w:val="00D12C53"/>
    <w:rsid w:val="00D147F6"/>
    <w:rsid w:val="00D1626A"/>
    <w:rsid w:val="00D20B83"/>
    <w:rsid w:val="00D21569"/>
    <w:rsid w:val="00D21B17"/>
    <w:rsid w:val="00D22AA3"/>
    <w:rsid w:val="00D24673"/>
    <w:rsid w:val="00D2693D"/>
    <w:rsid w:val="00D26DE1"/>
    <w:rsid w:val="00D27478"/>
    <w:rsid w:val="00D2796B"/>
    <w:rsid w:val="00D309A2"/>
    <w:rsid w:val="00D33D44"/>
    <w:rsid w:val="00D34AB0"/>
    <w:rsid w:val="00D410B6"/>
    <w:rsid w:val="00D42A80"/>
    <w:rsid w:val="00D43C23"/>
    <w:rsid w:val="00D43F0C"/>
    <w:rsid w:val="00D46923"/>
    <w:rsid w:val="00D503F3"/>
    <w:rsid w:val="00D516BA"/>
    <w:rsid w:val="00D54CA4"/>
    <w:rsid w:val="00D55980"/>
    <w:rsid w:val="00D56F54"/>
    <w:rsid w:val="00D577D9"/>
    <w:rsid w:val="00D60675"/>
    <w:rsid w:val="00D617C3"/>
    <w:rsid w:val="00D6256F"/>
    <w:rsid w:val="00D62690"/>
    <w:rsid w:val="00D6369A"/>
    <w:rsid w:val="00D63EC1"/>
    <w:rsid w:val="00D64250"/>
    <w:rsid w:val="00D64254"/>
    <w:rsid w:val="00D64E79"/>
    <w:rsid w:val="00D65007"/>
    <w:rsid w:val="00D66252"/>
    <w:rsid w:val="00D66842"/>
    <w:rsid w:val="00D712FD"/>
    <w:rsid w:val="00D7209B"/>
    <w:rsid w:val="00D742B2"/>
    <w:rsid w:val="00D74564"/>
    <w:rsid w:val="00D81A17"/>
    <w:rsid w:val="00D81B7F"/>
    <w:rsid w:val="00D831E4"/>
    <w:rsid w:val="00D842D3"/>
    <w:rsid w:val="00D85149"/>
    <w:rsid w:val="00D86CC0"/>
    <w:rsid w:val="00D87F55"/>
    <w:rsid w:val="00D91110"/>
    <w:rsid w:val="00D94BB4"/>
    <w:rsid w:val="00D9502C"/>
    <w:rsid w:val="00D9563E"/>
    <w:rsid w:val="00D97801"/>
    <w:rsid w:val="00DA04FD"/>
    <w:rsid w:val="00DA0878"/>
    <w:rsid w:val="00DA1180"/>
    <w:rsid w:val="00DA3054"/>
    <w:rsid w:val="00DA379E"/>
    <w:rsid w:val="00DA5A13"/>
    <w:rsid w:val="00DA6E81"/>
    <w:rsid w:val="00DB04F9"/>
    <w:rsid w:val="00DB33D4"/>
    <w:rsid w:val="00DB73A9"/>
    <w:rsid w:val="00DB7B95"/>
    <w:rsid w:val="00DC067B"/>
    <w:rsid w:val="00DC0ADE"/>
    <w:rsid w:val="00DC14F2"/>
    <w:rsid w:val="00DC157C"/>
    <w:rsid w:val="00DC36EE"/>
    <w:rsid w:val="00DC3A1C"/>
    <w:rsid w:val="00DC5911"/>
    <w:rsid w:val="00DD14B8"/>
    <w:rsid w:val="00DD26C0"/>
    <w:rsid w:val="00DD2EAE"/>
    <w:rsid w:val="00DD3635"/>
    <w:rsid w:val="00DD59E5"/>
    <w:rsid w:val="00DD7290"/>
    <w:rsid w:val="00DE3430"/>
    <w:rsid w:val="00DE3BBF"/>
    <w:rsid w:val="00DE4311"/>
    <w:rsid w:val="00DE488B"/>
    <w:rsid w:val="00DE4ACA"/>
    <w:rsid w:val="00DE5AFD"/>
    <w:rsid w:val="00DE67BC"/>
    <w:rsid w:val="00DF19B5"/>
    <w:rsid w:val="00DF326E"/>
    <w:rsid w:val="00E00CE7"/>
    <w:rsid w:val="00E04579"/>
    <w:rsid w:val="00E05643"/>
    <w:rsid w:val="00E063C6"/>
    <w:rsid w:val="00E07C92"/>
    <w:rsid w:val="00E10609"/>
    <w:rsid w:val="00E10F8F"/>
    <w:rsid w:val="00E147D3"/>
    <w:rsid w:val="00E14A9A"/>
    <w:rsid w:val="00E14BAE"/>
    <w:rsid w:val="00E14F53"/>
    <w:rsid w:val="00E151D0"/>
    <w:rsid w:val="00E172B8"/>
    <w:rsid w:val="00E17806"/>
    <w:rsid w:val="00E20C2A"/>
    <w:rsid w:val="00E21729"/>
    <w:rsid w:val="00E22C96"/>
    <w:rsid w:val="00E24A9E"/>
    <w:rsid w:val="00E24F4C"/>
    <w:rsid w:val="00E26CA4"/>
    <w:rsid w:val="00E26F18"/>
    <w:rsid w:val="00E2728B"/>
    <w:rsid w:val="00E30102"/>
    <w:rsid w:val="00E307A8"/>
    <w:rsid w:val="00E30955"/>
    <w:rsid w:val="00E311D4"/>
    <w:rsid w:val="00E32B1D"/>
    <w:rsid w:val="00E3514E"/>
    <w:rsid w:val="00E3545C"/>
    <w:rsid w:val="00E3780B"/>
    <w:rsid w:val="00E37B76"/>
    <w:rsid w:val="00E4097D"/>
    <w:rsid w:val="00E41F71"/>
    <w:rsid w:val="00E4315B"/>
    <w:rsid w:val="00E4339D"/>
    <w:rsid w:val="00E46041"/>
    <w:rsid w:val="00E4796E"/>
    <w:rsid w:val="00E50293"/>
    <w:rsid w:val="00E53B72"/>
    <w:rsid w:val="00E55775"/>
    <w:rsid w:val="00E56F3F"/>
    <w:rsid w:val="00E61504"/>
    <w:rsid w:val="00E6466D"/>
    <w:rsid w:val="00E64AB3"/>
    <w:rsid w:val="00E657EB"/>
    <w:rsid w:val="00E706EE"/>
    <w:rsid w:val="00E70A3A"/>
    <w:rsid w:val="00E72871"/>
    <w:rsid w:val="00E7306B"/>
    <w:rsid w:val="00E76E83"/>
    <w:rsid w:val="00E77B62"/>
    <w:rsid w:val="00E802FD"/>
    <w:rsid w:val="00E81194"/>
    <w:rsid w:val="00E826DB"/>
    <w:rsid w:val="00E82C33"/>
    <w:rsid w:val="00E861BD"/>
    <w:rsid w:val="00E86853"/>
    <w:rsid w:val="00E90CED"/>
    <w:rsid w:val="00E91272"/>
    <w:rsid w:val="00E92D98"/>
    <w:rsid w:val="00E92F00"/>
    <w:rsid w:val="00E93485"/>
    <w:rsid w:val="00E95648"/>
    <w:rsid w:val="00E95A62"/>
    <w:rsid w:val="00E97AB1"/>
    <w:rsid w:val="00EA1BD9"/>
    <w:rsid w:val="00EA4225"/>
    <w:rsid w:val="00EA7F23"/>
    <w:rsid w:val="00EB09E6"/>
    <w:rsid w:val="00EB1C57"/>
    <w:rsid w:val="00EB2C3A"/>
    <w:rsid w:val="00EB49FD"/>
    <w:rsid w:val="00EB4C98"/>
    <w:rsid w:val="00EC0318"/>
    <w:rsid w:val="00EC1070"/>
    <w:rsid w:val="00EC21D8"/>
    <w:rsid w:val="00EC48AC"/>
    <w:rsid w:val="00EC58B5"/>
    <w:rsid w:val="00ED0BBB"/>
    <w:rsid w:val="00ED46D4"/>
    <w:rsid w:val="00ED5A96"/>
    <w:rsid w:val="00ED7708"/>
    <w:rsid w:val="00EE0416"/>
    <w:rsid w:val="00EE25B7"/>
    <w:rsid w:val="00EE32A9"/>
    <w:rsid w:val="00EE357F"/>
    <w:rsid w:val="00EE3F8A"/>
    <w:rsid w:val="00EE6563"/>
    <w:rsid w:val="00EE7B96"/>
    <w:rsid w:val="00EF1B82"/>
    <w:rsid w:val="00EF1FC4"/>
    <w:rsid w:val="00EF28F5"/>
    <w:rsid w:val="00EF39E2"/>
    <w:rsid w:val="00EF4CE0"/>
    <w:rsid w:val="00EF55C9"/>
    <w:rsid w:val="00EF57FC"/>
    <w:rsid w:val="00EF5ACD"/>
    <w:rsid w:val="00EF7558"/>
    <w:rsid w:val="00EF7C7D"/>
    <w:rsid w:val="00F01D16"/>
    <w:rsid w:val="00F01D95"/>
    <w:rsid w:val="00F035C7"/>
    <w:rsid w:val="00F05186"/>
    <w:rsid w:val="00F06849"/>
    <w:rsid w:val="00F10042"/>
    <w:rsid w:val="00F10E50"/>
    <w:rsid w:val="00F11C49"/>
    <w:rsid w:val="00F1212D"/>
    <w:rsid w:val="00F143FE"/>
    <w:rsid w:val="00F145A3"/>
    <w:rsid w:val="00F16DCF"/>
    <w:rsid w:val="00F17DDE"/>
    <w:rsid w:val="00F17F76"/>
    <w:rsid w:val="00F2038D"/>
    <w:rsid w:val="00F221B0"/>
    <w:rsid w:val="00F239A5"/>
    <w:rsid w:val="00F241D7"/>
    <w:rsid w:val="00F25D48"/>
    <w:rsid w:val="00F30033"/>
    <w:rsid w:val="00F300F6"/>
    <w:rsid w:val="00F30747"/>
    <w:rsid w:val="00F312A8"/>
    <w:rsid w:val="00F317B6"/>
    <w:rsid w:val="00F342CC"/>
    <w:rsid w:val="00F35FEE"/>
    <w:rsid w:val="00F36D51"/>
    <w:rsid w:val="00F37406"/>
    <w:rsid w:val="00F4053C"/>
    <w:rsid w:val="00F45053"/>
    <w:rsid w:val="00F4645A"/>
    <w:rsid w:val="00F466EA"/>
    <w:rsid w:val="00F46C65"/>
    <w:rsid w:val="00F472BF"/>
    <w:rsid w:val="00F47982"/>
    <w:rsid w:val="00F51840"/>
    <w:rsid w:val="00F52FBD"/>
    <w:rsid w:val="00F53042"/>
    <w:rsid w:val="00F557C1"/>
    <w:rsid w:val="00F60D2C"/>
    <w:rsid w:val="00F6278A"/>
    <w:rsid w:val="00F62E0F"/>
    <w:rsid w:val="00F63C6D"/>
    <w:rsid w:val="00F6492C"/>
    <w:rsid w:val="00F64CA9"/>
    <w:rsid w:val="00F659E5"/>
    <w:rsid w:val="00F73A08"/>
    <w:rsid w:val="00F73FEC"/>
    <w:rsid w:val="00F74D44"/>
    <w:rsid w:val="00F74FCF"/>
    <w:rsid w:val="00F77BE0"/>
    <w:rsid w:val="00F80AEC"/>
    <w:rsid w:val="00F80F99"/>
    <w:rsid w:val="00F81001"/>
    <w:rsid w:val="00F814EF"/>
    <w:rsid w:val="00F81606"/>
    <w:rsid w:val="00F816E4"/>
    <w:rsid w:val="00F84616"/>
    <w:rsid w:val="00F84B53"/>
    <w:rsid w:val="00F8590C"/>
    <w:rsid w:val="00F85D25"/>
    <w:rsid w:val="00F86702"/>
    <w:rsid w:val="00F86EDF"/>
    <w:rsid w:val="00F90E14"/>
    <w:rsid w:val="00F94660"/>
    <w:rsid w:val="00F97E79"/>
    <w:rsid w:val="00FA0A25"/>
    <w:rsid w:val="00FA2BEE"/>
    <w:rsid w:val="00FA352F"/>
    <w:rsid w:val="00FA3EC8"/>
    <w:rsid w:val="00FA701E"/>
    <w:rsid w:val="00FA7283"/>
    <w:rsid w:val="00FB442D"/>
    <w:rsid w:val="00FB4C84"/>
    <w:rsid w:val="00FB55EF"/>
    <w:rsid w:val="00FC2C08"/>
    <w:rsid w:val="00FC3234"/>
    <w:rsid w:val="00FD19DE"/>
    <w:rsid w:val="00FD38FB"/>
    <w:rsid w:val="00FD4A36"/>
    <w:rsid w:val="00FD693B"/>
    <w:rsid w:val="00FD7745"/>
    <w:rsid w:val="00FD7768"/>
    <w:rsid w:val="00FE02C2"/>
    <w:rsid w:val="00FE0520"/>
    <w:rsid w:val="00FE128C"/>
    <w:rsid w:val="00FE1B02"/>
    <w:rsid w:val="00FE40C5"/>
    <w:rsid w:val="00FE6207"/>
    <w:rsid w:val="00FE63B6"/>
    <w:rsid w:val="00FF0010"/>
    <w:rsid w:val="00FF0BD5"/>
    <w:rsid w:val="00FF2CAC"/>
    <w:rsid w:val="00FF303C"/>
    <w:rsid w:val="00FF4396"/>
    <w:rsid w:val="00FF73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781880CF"/>
  <w15:chartTrackingRefBased/>
  <w15:docId w15:val="{AE2ACFE3-5980-4775-9570-C8186351C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9CB"/>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3B79C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nhideWhenUsed/>
    <w:qFormat/>
    <w:rsid w:val="00BA5DE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qFormat/>
    <w:rsid w:val="000249CB"/>
    <w:pPr>
      <w:keepNext/>
      <w:outlineLvl w:val="2"/>
    </w:pPr>
    <w:rPr>
      <w:rFonts w:ascii="CaslonOpnface BT" w:hAnsi="CaslonOpnface BT"/>
      <w:i/>
      <w:color w:val="0000FF"/>
      <w:sz w:val="36"/>
      <w:szCs w:val="24"/>
    </w:rPr>
  </w:style>
  <w:style w:type="paragraph" w:styleId="Ttulo4">
    <w:name w:val="heading 4"/>
    <w:basedOn w:val="Normal"/>
    <w:next w:val="Normal"/>
    <w:link w:val="Ttulo4Char"/>
    <w:unhideWhenUsed/>
    <w:qFormat/>
    <w:rsid w:val="00BA5DEF"/>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nhideWhenUsed/>
    <w:qFormat/>
    <w:rsid w:val="00BA5DEF"/>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iPriority w:val="9"/>
    <w:unhideWhenUsed/>
    <w:qFormat/>
    <w:rsid w:val="00BA5DE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qFormat/>
    <w:rsid w:val="000249CB"/>
    <w:pPr>
      <w:keepNext/>
      <w:jc w:val="center"/>
      <w:outlineLvl w:val="6"/>
    </w:pPr>
    <w:rPr>
      <w:b/>
      <w:sz w:val="28"/>
      <w:szCs w:val="24"/>
      <w:u w:val="single"/>
    </w:rPr>
  </w:style>
  <w:style w:type="paragraph" w:styleId="Ttulo8">
    <w:name w:val="heading 8"/>
    <w:basedOn w:val="Normal"/>
    <w:next w:val="Normal"/>
    <w:link w:val="Ttulo8Char"/>
    <w:qFormat/>
    <w:rsid w:val="000249CB"/>
    <w:pPr>
      <w:keepNext/>
      <w:jc w:val="center"/>
      <w:outlineLvl w:val="7"/>
    </w:pPr>
    <w:rPr>
      <w:b/>
      <w:sz w:val="28"/>
      <w:szCs w:val="24"/>
    </w:rPr>
  </w:style>
  <w:style w:type="paragraph" w:styleId="Ttulo9">
    <w:name w:val="heading 9"/>
    <w:basedOn w:val="Normal"/>
    <w:next w:val="Normal"/>
    <w:link w:val="Ttulo9Char"/>
    <w:unhideWhenUsed/>
    <w:qFormat/>
    <w:rsid w:val="00BA5DEF"/>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encabezado,Cabeçalho1,Cabeçalho Char Char Char,Cabeçalho superior,Heading 1a,hd,he"/>
    <w:basedOn w:val="Normal"/>
    <w:link w:val="CabealhoChar"/>
    <w:unhideWhenUsed/>
    <w:qFormat/>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aliases w:val="encabezado Char,Cabeçalho1 Char,Cabeçalho Char Char Char Char,Cabeçalho superior Char,Heading 1a Char,hd Char,he Char"/>
    <w:basedOn w:val="Fontepargpadro"/>
    <w:link w:val="Cabealho"/>
    <w:rsid w:val="00E07C92"/>
  </w:style>
  <w:style w:type="paragraph" w:styleId="Rodap">
    <w:name w:val="footer"/>
    <w:basedOn w:val="Normal"/>
    <w:link w:val="RodapChar"/>
    <w:uiPriority w:val="99"/>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qFormat/>
    <w:rsid w:val="00E07C92"/>
  </w:style>
  <w:style w:type="character" w:styleId="Hyperlink">
    <w:name w:val="Hyperlink"/>
    <w:basedOn w:val="Fontepargpadro"/>
    <w:uiPriority w:val="99"/>
    <w:unhideWhenUsed/>
    <w:rsid w:val="00BE2531"/>
    <w:rPr>
      <w:color w:val="0563C1" w:themeColor="hyperlink"/>
      <w:u w:val="single"/>
    </w:rPr>
  </w:style>
  <w:style w:type="character" w:customStyle="1" w:styleId="MenoPendente1">
    <w:name w:val="Menção Pendente1"/>
    <w:basedOn w:val="Fontepargpadro"/>
    <w:uiPriority w:val="99"/>
    <w:semiHidden/>
    <w:unhideWhenUsed/>
    <w:rsid w:val="00BE2531"/>
    <w:rPr>
      <w:color w:val="605E5C"/>
      <w:shd w:val="clear" w:color="auto" w:fill="E1DFDD"/>
    </w:rPr>
  </w:style>
  <w:style w:type="paragraph" w:styleId="Textodebalo">
    <w:name w:val="Balloon Text"/>
    <w:basedOn w:val="Normal"/>
    <w:link w:val="TextodebaloChar"/>
    <w:uiPriority w:val="99"/>
    <w:unhideWhenUsed/>
    <w:rsid w:val="00232197"/>
    <w:rPr>
      <w:rFonts w:ascii="Segoe UI" w:hAnsi="Segoe UI" w:cs="Segoe UI"/>
      <w:sz w:val="18"/>
      <w:szCs w:val="18"/>
    </w:rPr>
  </w:style>
  <w:style w:type="character" w:customStyle="1" w:styleId="TextodebaloChar">
    <w:name w:val="Texto de balão Char"/>
    <w:basedOn w:val="Fontepargpadro"/>
    <w:link w:val="Textodebalo"/>
    <w:uiPriority w:val="99"/>
    <w:rsid w:val="00232197"/>
    <w:rPr>
      <w:rFonts w:ascii="Segoe UI" w:hAnsi="Segoe UI" w:cs="Segoe UI"/>
      <w:sz w:val="18"/>
      <w:szCs w:val="18"/>
    </w:rPr>
  </w:style>
  <w:style w:type="character" w:customStyle="1" w:styleId="Ttulo3Char">
    <w:name w:val="Título 3 Char"/>
    <w:basedOn w:val="Fontepargpadro"/>
    <w:link w:val="Ttulo3"/>
    <w:rsid w:val="000249CB"/>
    <w:rPr>
      <w:rFonts w:ascii="CaslonOpnface BT" w:eastAsia="Times New Roman" w:hAnsi="CaslonOpnface BT" w:cs="Times New Roman"/>
      <w:i/>
      <w:color w:val="0000FF"/>
      <w:sz w:val="36"/>
      <w:szCs w:val="24"/>
      <w:lang w:eastAsia="pt-BR"/>
    </w:rPr>
  </w:style>
  <w:style w:type="character" w:customStyle="1" w:styleId="Ttulo7Char">
    <w:name w:val="Título 7 Char"/>
    <w:basedOn w:val="Fontepargpadro"/>
    <w:link w:val="Ttulo7"/>
    <w:rsid w:val="000249CB"/>
    <w:rPr>
      <w:rFonts w:ascii="Times New Roman" w:eastAsia="Times New Roman" w:hAnsi="Times New Roman" w:cs="Times New Roman"/>
      <w:b/>
      <w:sz w:val="28"/>
      <w:szCs w:val="24"/>
      <w:u w:val="single"/>
      <w:lang w:eastAsia="pt-BR"/>
    </w:rPr>
  </w:style>
  <w:style w:type="character" w:customStyle="1" w:styleId="Ttulo8Char">
    <w:name w:val="Título 8 Char"/>
    <w:basedOn w:val="Fontepargpadro"/>
    <w:link w:val="Ttulo8"/>
    <w:rsid w:val="000249CB"/>
    <w:rPr>
      <w:rFonts w:ascii="Times New Roman" w:eastAsia="Times New Roman" w:hAnsi="Times New Roman" w:cs="Times New Roman"/>
      <w:b/>
      <w:sz w:val="28"/>
      <w:szCs w:val="24"/>
      <w:lang w:eastAsia="pt-BR"/>
    </w:rPr>
  </w:style>
  <w:style w:type="paragraph" w:styleId="Corpodetexto3">
    <w:name w:val="Body Text 3"/>
    <w:basedOn w:val="Normal"/>
    <w:link w:val="Corpodetexto3Char"/>
    <w:qFormat/>
    <w:rsid w:val="000249CB"/>
    <w:rPr>
      <w:b/>
      <w:sz w:val="28"/>
      <w:szCs w:val="24"/>
    </w:rPr>
  </w:style>
  <w:style w:type="character" w:customStyle="1" w:styleId="Corpodetexto3Char">
    <w:name w:val="Corpo de texto 3 Char"/>
    <w:basedOn w:val="Fontepargpadro"/>
    <w:link w:val="Corpodetexto3"/>
    <w:rsid w:val="000249CB"/>
    <w:rPr>
      <w:rFonts w:ascii="Times New Roman" w:eastAsia="Times New Roman" w:hAnsi="Times New Roman" w:cs="Times New Roman"/>
      <w:b/>
      <w:sz w:val="28"/>
      <w:szCs w:val="24"/>
      <w:lang w:eastAsia="pt-BR"/>
    </w:rPr>
  </w:style>
  <w:style w:type="paragraph" w:styleId="Corpodetexto2">
    <w:name w:val="Body Text 2"/>
    <w:basedOn w:val="Normal"/>
    <w:link w:val="Corpodetexto2Char"/>
    <w:uiPriority w:val="99"/>
    <w:unhideWhenUsed/>
    <w:rsid w:val="007A3C97"/>
    <w:pPr>
      <w:spacing w:after="120" w:line="480" w:lineRule="auto"/>
    </w:pPr>
  </w:style>
  <w:style w:type="character" w:customStyle="1" w:styleId="Corpodetexto2Char">
    <w:name w:val="Corpo de texto 2 Char"/>
    <w:basedOn w:val="Fontepargpadro"/>
    <w:link w:val="Corpodetexto2"/>
    <w:uiPriority w:val="99"/>
    <w:rsid w:val="007A3C97"/>
    <w:rPr>
      <w:rFonts w:ascii="Times New Roman" w:eastAsia="Times New Roman" w:hAnsi="Times New Roman" w:cs="Times New Roman"/>
      <w:sz w:val="20"/>
      <w:szCs w:val="20"/>
      <w:lang w:eastAsia="pt-BR"/>
    </w:rPr>
  </w:style>
  <w:style w:type="paragraph" w:styleId="PargrafodaLista">
    <w:name w:val="List Paragraph"/>
    <w:aliases w:val="Segundo,Texto,List I Paragraph,Subtítulo Projeto Básico,Parágrafo da Lista111,List Paragraph1,Título 10,Lista_Bolitas,Titulo 4_3,Lista sin Numerar,Párrafo,Lista de nivel 1,Bullet List,FooterText,numbered,Paragraphe de liste1,列出段落"/>
    <w:basedOn w:val="Normal"/>
    <w:link w:val="PargrafodaListaChar"/>
    <w:uiPriority w:val="1"/>
    <w:qFormat/>
    <w:rsid w:val="00A96A81"/>
    <w:pPr>
      <w:ind w:left="720"/>
      <w:contextualSpacing/>
    </w:pPr>
  </w:style>
  <w:style w:type="character" w:styleId="nfase">
    <w:name w:val="Emphasis"/>
    <w:basedOn w:val="Fontepargpadro"/>
    <w:uiPriority w:val="20"/>
    <w:qFormat/>
    <w:rsid w:val="00FE128C"/>
    <w:rPr>
      <w:b/>
      <w:bCs/>
      <w:i w:val="0"/>
      <w:iCs w:val="0"/>
    </w:rPr>
  </w:style>
  <w:style w:type="character" w:customStyle="1" w:styleId="apple-converted-space">
    <w:name w:val="apple-converted-space"/>
    <w:basedOn w:val="Fontepargpadro"/>
    <w:rsid w:val="00FE128C"/>
  </w:style>
  <w:style w:type="character" w:styleId="Forte">
    <w:name w:val="Strong"/>
    <w:basedOn w:val="Fontepargpadro"/>
    <w:uiPriority w:val="22"/>
    <w:qFormat/>
    <w:rsid w:val="00F557C1"/>
    <w:rPr>
      <w:b/>
      <w:bCs/>
    </w:rPr>
  </w:style>
  <w:style w:type="paragraph" w:styleId="Recuodecorpodetexto">
    <w:name w:val="Body Text Indent"/>
    <w:basedOn w:val="Normal"/>
    <w:link w:val="RecuodecorpodetextoChar"/>
    <w:uiPriority w:val="99"/>
    <w:unhideWhenUsed/>
    <w:rsid w:val="00FF303C"/>
    <w:pPr>
      <w:spacing w:after="120"/>
      <w:ind w:left="283"/>
    </w:pPr>
  </w:style>
  <w:style w:type="character" w:customStyle="1" w:styleId="RecuodecorpodetextoChar">
    <w:name w:val="Recuo de corpo de texto Char"/>
    <w:basedOn w:val="Fontepargpadro"/>
    <w:link w:val="Recuodecorpodetexto"/>
    <w:uiPriority w:val="99"/>
    <w:qFormat/>
    <w:rsid w:val="00FF303C"/>
    <w:rPr>
      <w:rFonts w:ascii="Times New Roman" w:eastAsia="Times New Roman" w:hAnsi="Times New Roman" w:cs="Times New Roman"/>
      <w:sz w:val="20"/>
      <w:szCs w:val="20"/>
      <w:lang w:eastAsia="pt-BR"/>
    </w:rPr>
  </w:style>
  <w:style w:type="paragraph" w:styleId="NormalWeb">
    <w:name w:val="Normal (Web)"/>
    <w:aliases w:val="Normal (Web) Char,Normal (Web) Char Char Char,Normal (Web) Char Char, Char Char4,Char"/>
    <w:basedOn w:val="Normal"/>
    <w:uiPriority w:val="99"/>
    <w:qFormat/>
    <w:rsid w:val="00F25D48"/>
    <w:pPr>
      <w:spacing w:before="100" w:beforeAutospacing="1" w:after="100" w:afterAutospacing="1"/>
    </w:pPr>
    <w:rPr>
      <w:rFonts w:ascii="Arial" w:hAnsi="Arial" w:cs="Arial"/>
      <w:sz w:val="24"/>
      <w:szCs w:val="24"/>
    </w:rPr>
  </w:style>
  <w:style w:type="paragraph" w:styleId="Corpodetexto">
    <w:name w:val="Body Text"/>
    <w:aliases w:val=" Char Char, Char"/>
    <w:basedOn w:val="Normal"/>
    <w:link w:val="CorpodetextoChar"/>
    <w:uiPriority w:val="99"/>
    <w:unhideWhenUsed/>
    <w:rsid w:val="00F36D51"/>
    <w:pPr>
      <w:spacing w:after="120"/>
    </w:pPr>
  </w:style>
  <w:style w:type="character" w:customStyle="1" w:styleId="CorpodetextoChar">
    <w:name w:val="Corpo de texto Char"/>
    <w:aliases w:val=" Char Char Char, Char Char1"/>
    <w:basedOn w:val="Fontepargpadro"/>
    <w:link w:val="Corpodetexto"/>
    <w:uiPriority w:val="99"/>
    <w:rsid w:val="00F36D51"/>
    <w:rPr>
      <w:rFonts w:ascii="Times New Roman" w:eastAsia="Times New Roman" w:hAnsi="Times New Roman" w:cs="Times New Roman"/>
      <w:sz w:val="20"/>
      <w:szCs w:val="20"/>
      <w:lang w:eastAsia="pt-BR"/>
    </w:rPr>
  </w:style>
  <w:style w:type="character" w:customStyle="1" w:styleId="Ttulo1Char">
    <w:name w:val="Título 1 Char"/>
    <w:basedOn w:val="Fontepargpadro"/>
    <w:link w:val="Ttulo1"/>
    <w:uiPriority w:val="9"/>
    <w:rsid w:val="003B79C9"/>
    <w:rPr>
      <w:rFonts w:asciiTheme="majorHAnsi" w:eastAsiaTheme="majorEastAsia" w:hAnsiTheme="majorHAnsi" w:cstheme="majorBidi"/>
      <w:color w:val="2F5496" w:themeColor="accent1" w:themeShade="BF"/>
      <w:sz w:val="32"/>
      <w:szCs w:val="32"/>
      <w:lang w:eastAsia="pt-BR"/>
    </w:rPr>
  </w:style>
  <w:style w:type="paragraph" w:styleId="Ttulo">
    <w:name w:val="Title"/>
    <w:basedOn w:val="Normal"/>
    <w:link w:val="TtuloChar"/>
    <w:uiPriority w:val="10"/>
    <w:qFormat/>
    <w:rsid w:val="00CF086D"/>
    <w:pPr>
      <w:jc w:val="center"/>
    </w:pPr>
    <w:rPr>
      <w:b/>
      <w:sz w:val="36"/>
      <w:szCs w:val="24"/>
    </w:rPr>
  </w:style>
  <w:style w:type="character" w:customStyle="1" w:styleId="TtuloChar">
    <w:name w:val="Título Char"/>
    <w:basedOn w:val="Fontepargpadro"/>
    <w:link w:val="Ttulo"/>
    <w:uiPriority w:val="10"/>
    <w:rsid w:val="00CF086D"/>
    <w:rPr>
      <w:rFonts w:ascii="Times New Roman" w:eastAsia="Times New Roman" w:hAnsi="Times New Roman" w:cs="Times New Roman"/>
      <w:b/>
      <w:sz w:val="36"/>
      <w:szCs w:val="24"/>
      <w:lang w:eastAsia="pt-BR"/>
    </w:rPr>
  </w:style>
  <w:style w:type="paragraph" w:styleId="TextosemFormatao">
    <w:name w:val="Plain Text"/>
    <w:aliases w:val="Texto simples"/>
    <w:basedOn w:val="Normal"/>
    <w:link w:val="TextosemFormataoChar"/>
    <w:rsid w:val="001811B8"/>
    <w:rPr>
      <w:rFonts w:ascii="Courier New" w:hAnsi="Courier New"/>
    </w:rPr>
  </w:style>
  <w:style w:type="character" w:customStyle="1" w:styleId="TextosemFormataoChar">
    <w:name w:val="Texto sem Formatação Char"/>
    <w:aliases w:val="Texto simples Char"/>
    <w:basedOn w:val="Fontepargpadro"/>
    <w:link w:val="TextosemFormatao"/>
    <w:rsid w:val="001811B8"/>
    <w:rPr>
      <w:rFonts w:ascii="Courier New" w:eastAsia="Times New Roman" w:hAnsi="Courier New" w:cs="Times New Roman"/>
      <w:sz w:val="20"/>
      <w:szCs w:val="20"/>
      <w:lang w:eastAsia="pt-BR"/>
    </w:rPr>
  </w:style>
  <w:style w:type="character" w:customStyle="1" w:styleId="Fontepargpadro2">
    <w:name w:val="Fonte parág. padrão2"/>
    <w:rsid w:val="004E1028"/>
  </w:style>
  <w:style w:type="character" w:customStyle="1" w:styleId="PargrafodaListaChar">
    <w:name w:val="Parágrafo da Lista Char"/>
    <w:aliases w:val="Segundo Char,Texto Char,List I Paragraph Char,Subtítulo Projeto Básico Char,Parágrafo da Lista111 Char,List Paragraph1 Char,Título 10 Char,Lista_Bolitas Char,Titulo 4_3 Char,Lista sin Numerar Char,Párrafo Char,Bullet List Char"/>
    <w:link w:val="PargrafodaLista"/>
    <w:uiPriority w:val="1"/>
    <w:qFormat/>
    <w:locked/>
    <w:rsid w:val="004E1028"/>
    <w:rPr>
      <w:rFonts w:ascii="Times New Roman" w:eastAsia="Times New Roman" w:hAnsi="Times New Roman" w:cs="Times New Roman"/>
      <w:sz w:val="20"/>
      <w:szCs w:val="20"/>
      <w:lang w:eastAsia="pt-BR"/>
    </w:rPr>
  </w:style>
  <w:style w:type="paragraph" w:customStyle="1" w:styleId="dou-paragraph">
    <w:name w:val="dou-paragraph"/>
    <w:basedOn w:val="Normal"/>
    <w:rsid w:val="004E1028"/>
    <w:pPr>
      <w:spacing w:before="100" w:beforeAutospacing="1" w:after="100" w:afterAutospacing="1"/>
    </w:pPr>
    <w:rPr>
      <w:sz w:val="24"/>
      <w:szCs w:val="24"/>
    </w:rPr>
  </w:style>
  <w:style w:type="paragraph" w:customStyle="1" w:styleId="ADM-Sclaus">
    <w:name w:val="ADM-Sclaus"/>
    <w:basedOn w:val="Normal"/>
    <w:qFormat/>
    <w:rsid w:val="004E1028"/>
    <w:pPr>
      <w:overflowPunct w:val="0"/>
      <w:autoSpaceDE w:val="0"/>
      <w:autoSpaceDN w:val="0"/>
      <w:adjustRightInd w:val="0"/>
      <w:jc w:val="both"/>
    </w:pPr>
    <w:rPr>
      <w:rFonts w:ascii="Arial" w:hAnsi="Arial"/>
      <w:b/>
      <w:sz w:val="36"/>
      <w:u w:val="double"/>
    </w:rPr>
  </w:style>
  <w:style w:type="paragraph" w:customStyle="1" w:styleId="Nvel2-Red">
    <w:name w:val="Nível 2 -Red"/>
    <w:basedOn w:val="Normal"/>
    <w:link w:val="Nvel2-RedChar"/>
    <w:qFormat/>
    <w:rsid w:val="004E1028"/>
    <w:pPr>
      <w:numPr>
        <w:ilvl w:val="1"/>
        <w:numId w:val="1"/>
      </w:numPr>
      <w:spacing w:before="120" w:after="120" w:line="276" w:lineRule="auto"/>
      <w:ind w:left="0" w:firstLine="0"/>
      <w:jc w:val="both"/>
    </w:pPr>
    <w:rPr>
      <w:rFonts w:ascii="Arial" w:eastAsia="Calibri" w:hAnsi="Arial" w:cs="Arial"/>
      <w:i/>
      <w:iCs/>
      <w:color w:val="FF0000"/>
    </w:rPr>
  </w:style>
  <w:style w:type="numbering" w:customStyle="1" w:styleId="Semlista1">
    <w:name w:val="Sem lista1"/>
    <w:next w:val="Semlista"/>
    <w:uiPriority w:val="99"/>
    <w:semiHidden/>
    <w:unhideWhenUsed/>
    <w:rsid w:val="00693F29"/>
  </w:style>
  <w:style w:type="character" w:customStyle="1" w:styleId="MenoPendente10">
    <w:name w:val="Menção Pendente1"/>
    <w:basedOn w:val="Fontepargpadro"/>
    <w:uiPriority w:val="99"/>
    <w:semiHidden/>
    <w:unhideWhenUsed/>
    <w:rsid w:val="00693F29"/>
    <w:rPr>
      <w:color w:val="605E5C"/>
      <w:shd w:val="clear" w:color="auto" w:fill="E1DFDD"/>
    </w:rPr>
  </w:style>
  <w:style w:type="character" w:styleId="nfaseSutil">
    <w:name w:val="Subtle Emphasis"/>
    <w:basedOn w:val="Fontepargpadro"/>
    <w:uiPriority w:val="19"/>
    <w:qFormat/>
    <w:rsid w:val="00693F29"/>
    <w:rPr>
      <w:i/>
      <w:iCs/>
      <w:color w:val="404040" w:themeColor="text1" w:themeTint="BF"/>
    </w:rPr>
  </w:style>
  <w:style w:type="paragraph" w:customStyle="1" w:styleId="Corpo">
    <w:name w:val="Corpo"/>
    <w:rsid w:val="00693F29"/>
    <w:pPr>
      <w:adjustRightInd w:val="0"/>
      <w:spacing w:after="0" w:line="240" w:lineRule="auto"/>
    </w:pPr>
    <w:rPr>
      <w:rFonts w:ascii="Times New Roman" w:eastAsia="Times New Roman" w:hAnsi="Times New Roman" w:cs="Times New Roman"/>
      <w:color w:val="000000"/>
      <w:sz w:val="20"/>
      <w:szCs w:val="20"/>
      <w:lang w:eastAsia="pt-BR"/>
    </w:rPr>
  </w:style>
  <w:style w:type="paragraph" w:customStyle="1" w:styleId="WW-NormalWeb">
    <w:name w:val="WW-Normal (Web)"/>
    <w:basedOn w:val="Normal"/>
    <w:uiPriority w:val="99"/>
    <w:rsid w:val="00693F29"/>
    <w:pPr>
      <w:suppressAutoHyphens/>
      <w:spacing w:before="100" w:after="100"/>
    </w:pPr>
    <w:rPr>
      <w:rFonts w:ascii="Arial" w:hAnsi="Arial"/>
      <w:sz w:val="24"/>
      <w:lang w:eastAsia="ar-SA"/>
    </w:rPr>
  </w:style>
  <w:style w:type="paragraph" w:customStyle="1" w:styleId="Default">
    <w:name w:val="Default"/>
    <w:qFormat/>
    <w:rsid w:val="00693F2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rpodetexto21">
    <w:name w:val="Corpo de texto 21"/>
    <w:basedOn w:val="Normal"/>
    <w:rsid w:val="00693F29"/>
    <w:pPr>
      <w:suppressAutoHyphens/>
      <w:spacing w:after="120" w:line="480" w:lineRule="auto"/>
    </w:pPr>
    <w:rPr>
      <w:lang w:eastAsia="zh-CN"/>
    </w:rPr>
  </w:style>
  <w:style w:type="table" w:styleId="Tabelacomgrade">
    <w:name w:val="Table Grid"/>
    <w:basedOn w:val="Tabelanormal"/>
    <w:uiPriority w:val="59"/>
    <w:rsid w:val="00693F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oPendente2">
    <w:name w:val="Menção Pendente2"/>
    <w:basedOn w:val="Fontepargpadro"/>
    <w:uiPriority w:val="99"/>
    <w:semiHidden/>
    <w:unhideWhenUsed/>
    <w:rsid w:val="00693F29"/>
    <w:rPr>
      <w:color w:val="605E5C"/>
      <w:shd w:val="clear" w:color="auto" w:fill="E1DFDD"/>
    </w:rPr>
  </w:style>
  <w:style w:type="table" w:customStyle="1" w:styleId="SimplesTabela11">
    <w:name w:val="Simples Tabela 11"/>
    <w:basedOn w:val="Tabelanormal"/>
    <w:uiPriority w:val="41"/>
    <w:rsid w:val="00693F29"/>
    <w:pPr>
      <w:suppressAutoHyphens/>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rpodeeditalpadro">
    <w:name w:val="Corpo de edital padrão"/>
    <w:basedOn w:val="Normal"/>
    <w:uiPriority w:val="99"/>
    <w:rsid w:val="00693F29"/>
    <w:pPr>
      <w:tabs>
        <w:tab w:val="left" w:pos="850"/>
      </w:tabs>
      <w:suppressAutoHyphens/>
      <w:spacing w:after="170" w:line="100" w:lineRule="atLeast"/>
      <w:ind w:left="709" w:hanging="709"/>
      <w:jc w:val="both"/>
    </w:pPr>
    <w:rPr>
      <w:rFonts w:ascii="Arial" w:hAnsi="Arial" w:cs="Arial"/>
      <w:sz w:val="22"/>
      <w:szCs w:val="22"/>
      <w:lang w:eastAsia="ar-SA"/>
    </w:rPr>
  </w:style>
  <w:style w:type="paragraph" w:customStyle="1" w:styleId="Nivel01">
    <w:name w:val="Nivel 01"/>
    <w:basedOn w:val="Ttulo1"/>
    <w:next w:val="Normal"/>
    <w:link w:val="Nivel01Char"/>
    <w:qFormat/>
    <w:rsid w:val="00693F29"/>
    <w:pPr>
      <w:numPr>
        <w:numId w:val="4"/>
      </w:numPr>
      <w:tabs>
        <w:tab w:val="left" w:pos="567"/>
      </w:tabs>
      <w:ind w:left="495" w:hanging="495"/>
      <w:jc w:val="both"/>
    </w:pPr>
    <w:rPr>
      <w:rFonts w:ascii="Arial" w:hAnsi="Arial" w:cs="Arial"/>
      <w:b/>
      <w:bCs/>
      <w:color w:val="auto"/>
      <w:spacing w:val="-10"/>
      <w:sz w:val="20"/>
      <w:szCs w:val="20"/>
    </w:rPr>
  </w:style>
  <w:style w:type="paragraph" w:customStyle="1" w:styleId="Nivel2">
    <w:name w:val="Nivel 2"/>
    <w:basedOn w:val="Normal"/>
    <w:link w:val="Nivel2Char"/>
    <w:qFormat/>
    <w:rsid w:val="00693F29"/>
    <w:pPr>
      <w:numPr>
        <w:ilvl w:val="1"/>
        <w:numId w:val="4"/>
      </w:numPr>
      <w:spacing w:before="120" w:after="120" w:line="276" w:lineRule="auto"/>
      <w:jc w:val="both"/>
    </w:pPr>
    <w:rPr>
      <w:rFonts w:ascii="Arial" w:eastAsiaTheme="minorEastAsia" w:hAnsi="Arial" w:cs="Arial"/>
      <w:color w:val="000000"/>
    </w:rPr>
  </w:style>
  <w:style w:type="paragraph" w:customStyle="1" w:styleId="Nivel3">
    <w:name w:val="Nivel 3"/>
    <w:basedOn w:val="Normal"/>
    <w:link w:val="Nivel3Char"/>
    <w:qFormat/>
    <w:rsid w:val="00693F29"/>
    <w:pPr>
      <w:numPr>
        <w:ilvl w:val="2"/>
        <w:numId w:val="4"/>
      </w:numPr>
      <w:spacing w:before="120" w:after="120" w:line="276" w:lineRule="auto"/>
      <w:jc w:val="both"/>
    </w:pPr>
    <w:rPr>
      <w:rFonts w:ascii="Arial" w:eastAsiaTheme="minorEastAsia" w:hAnsi="Arial" w:cs="Arial"/>
      <w:color w:val="000000"/>
    </w:rPr>
  </w:style>
  <w:style w:type="paragraph" w:customStyle="1" w:styleId="Nivel4">
    <w:name w:val="Nivel 4"/>
    <w:basedOn w:val="Nivel3"/>
    <w:link w:val="Nivel4Char"/>
    <w:qFormat/>
    <w:rsid w:val="00693F29"/>
    <w:pPr>
      <w:numPr>
        <w:ilvl w:val="3"/>
      </w:numPr>
      <w:ind w:left="567" w:firstLine="0"/>
    </w:pPr>
    <w:rPr>
      <w:color w:val="auto"/>
    </w:rPr>
  </w:style>
  <w:style w:type="paragraph" w:customStyle="1" w:styleId="Nivel5">
    <w:name w:val="Nivel 5"/>
    <w:basedOn w:val="Nivel4"/>
    <w:qFormat/>
    <w:rsid w:val="00693F29"/>
    <w:pPr>
      <w:numPr>
        <w:ilvl w:val="4"/>
      </w:numPr>
      <w:ind w:left="851" w:firstLine="0"/>
    </w:pPr>
  </w:style>
  <w:style w:type="character" w:customStyle="1" w:styleId="Nivel4Char">
    <w:name w:val="Nivel 4 Char"/>
    <w:basedOn w:val="Fontepargpadro"/>
    <w:link w:val="Nivel4"/>
    <w:rsid w:val="00693F29"/>
    <w:rPr>
      <w:rFonts w:ascii="Arial" w:eastAsiaTheme="minorEastAsia" w:hAnsi="Arial" w:cs="Arial"/>
      <w:sz w:val="20"/>
      <w:szCs w:val="20"/>
      <w:lang w:eastAsia="pt-BR"/>
    </w:rPr>
  </w:style>
  <w:style w:type="character" w:customStyle="1" w:styleId="Nivel2Char">
    <w:name w:val="Nivel 2 Char"/>
    <w:basedOn w:val="Fontepargpadro"/>
    <w:link w:val="Nivel2"/>
    <w:locked/>
    <w:rsid w:val="00693F29"/>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693F29"/>
    <w:rPr>
      <w:rFonts w:ascii="Arial" w:eastAsiaTheme="minorEastAsia" w:hAnsi="Arial" w:cs="Arial"/>
      <w:color w:val="000000"/>
      <w:sz w:val="20"/>
      <w:szCs w:val="20"/>
      <w:lang w:eastAsia="pt-BR"/>
    </w:rPr>
  </w:style>
  <w:style w:type="character" w:customStyle="1" w:styleId="Ttulo2Char">
    <w:name w:val="Título 2 Char"/>
    <w:basedOn w:val="Fontepargpadro"/>
    <w:link w:val="Ttulo2"/>
    <w:rsid w:val="00BA5DEF"/>
    <w:rPr>
      <w:rFonts w:asciiTheme="majorHAnsi" w:eastAsiaTheme="majorEastAsia" w:hAnsiTheme="majorHAnsi" w:cstheme="majorBidi"/>
      <w:color w:val="2F5496" w:themeColor="accent1" w:themeShade="BF"/>
      <w:sz w:val="32"/>
      <w:szCs w:val="32"/>
      <w:lang w:eastAsia="pt-BR"/>
    </w:rPr>
  </w:style>
  <w:style w:type="character" w:customStyle="1" w:styleId="Ttulo4Char">
    <w:name w:val="Título 4 Char"/>
    <w:basedOn w:val="Fontepargpadro"/>
    <w:link w:val="Ttulo4"/>
    <w:rsid w:val="00BA5DEF"/>
    <w:rPr>
      <w:rFonts w:ascii="Times New Roman" w:eastAsiaTheme="majorEastAsia" w:hAnsi="Times New Roman" w:cstheme="majorBidi"/>
      <w:i/>
      <w:iCs/>
      <w:color w:val="2F5496" w:themeColor="accent1" w:themeShade="BF"/>
      <w:sz w:val="20"/>
      <w:szCs w:val="20"/>
      <w:lang w:eastAsia="pt-BR"/>
    </w:rPr>
  </w:style>
  <w:style w:type="character" w:customStyle="1" w:styleId="Ttulo5Char">
    <w:name w:val="Título 5 Char"/>
    <w:basedOn w:val="Fontepargpadro"/>
    <w:link w:val="Ttulo5"/>
    <w:rsid w:val="00BA5DEF"/>
    <w:rPr>
      <w:rFonts w:ascii="Times New Roman" w:eastAsiaTheme="majorEastAsia" w:hAnsi="Times New Roman" w:cstheme="majorBidi"/>
      <w:color w:val="2F5496" w:themeColor="accent1" w:themeShade="BF"/>
      <w:sz w:val="20"/>
      <w:szCs w:val="20"/>
      <w:lang w:eastAsia="pt-BR"/>
    </w:rPr>
  </w:style>
  <w:style w:type="character" w:customStyle="1" w:styleId="Ttulo6Char">
    <w:name w:val="Título 6 Char"/>
    <w:basedOn w:val="Fontepargpadro"/>
    <w:link w:val="Ttulo6"/>
    <w:uiPriority w:val="9"/>
    <w:rsid w:val="00BA5DEF"/>
    <w:rPr>
      <w:rFonts w:ascii="Times New Roman" w:eastAsiaTheme="majorEastAsia" w:hAnsi="Times New Roman" w:cstheme="majorBidi"/>
      <w:i/>
      <w:iCs/>
      <w:color w:val="595959" w:themeColor="text1" w:themeTint="A6"/>
      <w:sz w:val="20"/>
      <w:szCs w:val="20"/>
      <w:lang w:eastAsia="pt-BR"/>
    </w:rPr>
  </w:style>
  <w:style w:type="character" w:customStyle="1" w:styleId="Ttulo9Char">
    <w:name w:val="Título 9 Char"/>
    <w:basedOn w:val="Fontepargpadro"/>
    <w:link w:val="Ttulo9"/>
    <w:rsid w:val="00BA5DEF"/>
    <w:rPr>
      <w:rFonts w:ascii="Times New Roman" w:eastAsiaTheme="majorEastAsia" w:hAnsi="Times New Roman" w:cstheme="majorBidi"/>
      <w:color w:val="272727" w:themeColor="text1" w:themeTint="D8"/>
      <w:sz w:val="20"/>
      <w:szCs w:val="20"/>
      <w:lang w:eastAsia="pt-BR"/>
    </w:rPr>
  </w:style>
  <w:style w:type="paragraph" w:styleId="Subttulo">
    <w:name w:val="Subtitle"/>
    <w:basedOn w:val="Normal"/>
    <w:next w:val="Normal"/>
    <w:link w:val="SubttuloChar"/>
    <w:uiPriority w:val="11"/>
    <w:qFormat/>
    <w:rsid w:val="00BA5DEF"/>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BA5DEF"/>
    <w:rPr>
      <w:rFonts w:ascii="Times New Roman" w:eastAsiaTheme="majorEastAsia" w:hAnsi="Times New Roman" w:cstheme="majorBidi"/>
      <w:color w:val="595959" w:themeColor="text1" w:themeTint="A6"/>
      <w:spacing w:val="15"/>
      <w:sz w:val="28"/>
      <w:szCs w:val="28"/>
      <w:lang w:eastAsia="pt-BR"/>
    </w:rPr>
  </w:style>
  <w:style w:type="paragraph" w:styleId="Citao">
    <w:name w:val="Quote"/>
    <w:aliases w:val="TCU,Citação AGU,NotaExplicativa"/>
    <w:basedOn w:val="Normal"/>
    <w:next w:val="Normal"/>
    <w:link w:val="CitaoChar"/>
    <w:qFormat/>
    <w:rsid w:val="00BA5DEF"/>
    <w:pPr>
      <w:spacing w:before="160"/>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BA5DEF"/>
    <w:rPr>
      <w:rFonts w:ascii="Times New Roman" w:eastAsia="Times New Roman" w:hAnsi="Times New Roman" w:cs="Times New Roman"/>
      <w:i/>
      <w:iCs/>
      <w:color w:val="404040" w:themeColor="text1" w:themeTint="BF"/>
      <w:sz w:val="20"/>
      <w:szCs w:val="20"/>
      <w:lang w:eastAsia="pt-BR"/>
    </w:rPr>
  </w:style>
  <w:style w:type="character" w:styleId="nfaseIntensa">
    <w:name w:val="Intense Emphasis"/>
    <w:basedOn w:val="Fontepargpadro"/>
    <w:uiPriority w:val="21"/>
    <w:qFormat/>
    <w:rsid w:val="00BA5DEF"/>
    <w:rPr>
      <w:i/>
      <w:iCs/>
      <w:color w:val="2F5496" w:themeColor="accent1" w:themeShade="BF"/>
    </w:rPr>
  </w:style>
  <w:style w:type="paragraph" w:styleId="CitaoIntensa">
    <w:name w:val="Intense Quote"/>
    <w:basedOn w:val="Normal"/>
    <w:next w:val="Normal"/>
    <w:link w:val="CitaoIntensaChar"/>
    <w:uiPriority w:val="30"/>
    <w:qFormat/>
    <w:rsid w:val="00BA5DE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BA5DEF"/>
    <w:rPr>
      <w:rFonts w:ascii="Times New Roman" w:eastAsia="Times New Roman" w:hAnsi="Times New Roman" w:cs="Times New Roman"/>
      <w:i/>
      <w:iCs/>
      <w:color w:val="2F5496" w:themeColor="accent1" w:themeShade="BF"/>
      <w:sz w:val="20"/>
      <w:szCs w:val="20"/>
      <w:lang w:eastAsia="pt-BR"/>
    </w:rPr>
  </w:style>
  <w:style w:type="character" w:styleId="RefernciaIntensa">
    <w:name w:val="Intense Reference"/>
    <w:basedOn w:val="Fontepargpadro"/>
    <w:uiPriority w:val="32"/>
    <w:qFormat/>
    <w:rsid w:val="00BA5DEF"/>
    <w:rPr>
      <w:b/>
      <w:bCs/>
      <w:smallCaps/>
      <w:color w:val="2F5496" w:themeColor="accent1" w:themeShade="BF"/>
      <w:spacing w:val="5"/>
    </w:rPr>
  </w:style>
  <w:style w:type="paragraph" w:styleId="Recuodecorpodetexto2">
    <w:name w:val="Body Text Indent 2"/>
    <w:basedOn w:val="Normal"/>
    <w:link w:val="Recuodecorpodetexto2Char"/>
    <w:rsid w:val="00BA5DEF"/>
    <w:pPr>
      <w:spacing w:line="360" w:lineRule="auto"/>
      <w:ind w:left="1134"/>
      <w:jc w:val="both"/>
    </w:pPr>
    <w:rPr>
      <w:sz w:val="24"/>
    </w:rPr>
  </w:style>
  <w:style w:type="character" w:customStyle="1" w:styleId="Recuodecorpodetexto2Char">
    <w:name w:val="Recuo de corpo de texto 2 Char"/>
    <w:basedOn w:val="Fontepargpadro"/>
    <w:link w:val="Recuodecorpodetexto2"/>
    <w:rsid w:val="00BA5DEF"/>
    <w:rPr>
      <w:rFonts w:ascii="Times New Roman" w:eastAsia="Times New Roman" w:hAnsi="Times New Roman" w:cs="Times New Roman"/>
      <w:sz w:val="24"/>
      <w:szCs w:val="20"/>
      <w:lang w:eastAsia="pt-BR"/>
    </w:rPr>
  </w:style>
  <w:style w:type="paragraph" w:styleId="Recuodecorpodetexto3">
    <w:name w:val="Body Text Indent 3"/>
    <w:basedOn w:val="Normal"/>
    <w:link w:val="Recuodecorpodetexto3Char"/>
    <w:rsid w:val="00BA5DEF"/>
    <w:pPr>
      <w:spacing w:line="360" w:lineRule="auto"/>
      <w:ind w:firstLine="708"/>
      <w:jc w:val="both"/>
    </w:pPr>
    <w:rPr>
      <w:sz w:val="24"/>
    </w:rPr>
  </w:style>
  <w:style w:type="character" w:customStyle="1" w:styleId="Recuodecorpodetexto3Char">
    <w:name w:val="Recuo de corpo de texto 3 Char"/>
    <w:basedOn w:val="Fontepargpadro"/>
    <w:link w:val="Recuodecorpodetexto3"/>
    <w:rsid w:val="00BA5DEF"/>
    <w:rPr>
      <w:rFonts w:ascii="Times New Roman" w:eastAsia="Times New Roman" w:hAnsi="Times New Roman" w:cs="Times New Roman"/>
      <w:sz w:val="24"/>
      <w:szCs w:val="20"/>
      <w:lang w:eastAsia="pt-BR"/>
    </w:rPr>
  </w:style>
  <w:style w:type="paragraph" w:customStyle="1" w:styleId="Recuodecorpodetexto21">
    <w:name w:val="Recuo de corpo de texto 21"/>
    <w:basedOn w:val="Normal"/>
    <w:qFormat/>
    <w:rsid w:val="00BA5DEF"/>
    <w:pPr>
      <w:ind w:left="567" w:hanging="283"/>
      <w:jc w:val="both"/>
    </w:pPr>
    <w:rPr>
      <w:rFonts w:ascii="Arial" w:eastAsia="Batang" w:hAnsi="Arial"/>
      <w:sz w:val="22"/>
    </w:rPr>
  </w:style>
  <w:style w:type="paragraph" w:customStyle="1" w:styleId="Preformatted">
    <w:name w:val="Preformatted"/>
    <w:basedOn w:val="Normal"/>
    <w:rsid w:val="00BA5DEF"/>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pPr>
    <w:rPr>
      <w:rFonts w:ascii="Courier New" w:hAnsi="Courier New"/>
      <w:lang w:eastAsia="ar-SA"/>
    </w:rPr>
  </w:style>
  <w:style w:type="character" w:styleId="HiperlinkVisitado">
    <w:name w:val="FollowedHyperlink"/>
    <w:unhideWhenUsed/>
    <w:rsid w:val="00BA5DEF"/>
    <w:rPr>
      <w:color w:val="800080"/>
      <w:u w:val="single"/>
    </w:rPr>
  </w:style>
  <w:style w:type="paragraph" w:customStyle="1" w:styleId="xl65">
    <w:name w:val="xl65"/>
    <w:basedOn w:val="Normal"/>
    <w:rsid w:val="00BA5DEF"/>
    <w:pPr>
      <w:spacing w:before="100" w:beforeAutospacing="1" w:after="100" w:afterAutospacing="1"/>
    </w:pPr>
    <w:rPr>
      <w:sz w:val="24"/>
      <w:szCs w:val="24"/>
    </w:rPr>
  </w:style>
  <w:style w:type="paragraph" w:customStyle="1" w:styleId="xl66">
    <w:name w:val="xl66"/>
    <w:basedOn w:val="Normal"/>
    <w:rsid w:val="00BA5DEF"/>
    <w:pPr>
      <w:spacing w:before="100" w:beforeAutospacing="1" w:after="100" w:afterAutospacing="1"/>
      <w:jc w:val="center"/>
    </w:pPr>
    <w:rPr>
      <w:sz w:val="24"/>
      <w:szCs w:val="24"/>
    </w:rPr>
  </w:style>
  <w:style w:type="paragraph" w:customStyle="1" w:styleId="xl67">
    <w:name w:val="xl67"/>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68">
    <w:name w:val="xl68"/>
    <w:basedOn w:val="Normal"/>
    <w:rsid w:val="00BA5DEF"/>
    <w:pPr>
      <w:spacing w:before="100" w:beforeAutospacing="1" w:after="100" w:afterAutospacing="1"/>
    </w:pPr>
    <w:rPr>
      <w:color w:val="0000FF"/>
      <w:sz w:val="24"/>
      <w:szCs w:val="24"/>
    </w:rPr>
  </w:style>
  <w:style w:type="paragraph" w:customStyle="1" w:styleId="xl69">
    <w:name w:val="xl69"/>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0">
    <w:name w:val="xl70"/>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1">
    <w:name w:val="xl71"/>
    <w:basedOn w:val="Normal"/>
    <w:rsid w:val="00BA5DEF"/>
    <w:pPr>
      <w:spacing w:before="100" w:beforeAutospacing="1" w:after="100" w:afterAutospacing="1"/>
    </w:pPr>
    <w:rPr>
      <w:color w:val="FF0000"/>
      <w:sz w:val="24"/>
      <w:szCs w:val="24"/>
    </w:rPr>
  </w:style>
  <w:style w:type="paragraph" w:customStyle="1" w:styleId="xl72">
    <w:name w:val="xl72"/>
    <w:basedOn w:val="Normal"/>
    <w:rsid w:val="00BA5DEF"/>
    <w:pPr>
      <w:spacing w:before="100" w:beforeAutospacing="1" w:after="100" w:afterAutospacing="1"/>
      <w:jc w:val="center"/>
    </w:pPr>
    <w:rPr>
      <w:b/>
      <w:bCs/>
      <w:sz w:val="24"/>
      <w:szCs w:val="24"/>
    </w:rPr>
  </w:style>
  <w:style w:type="paragraph" w:customStyle="1" w:styleId="xl73">
    <w:name w:val="xl73"/>
    <w:basedOn w:val="Normal"/>
    <w:rsid w:val="00BA5DEF"/>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74">
    <w:name w:val="xl74"/>
    <w:basedOn w:val="Normal"/>
    <w:rsid w:val="00BA5DEF"/>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5">
    <w:name w:val="xl75"/>
    <w:basedOn w:val="Normal"/>
    <w:rsid w:val="00BA5DEF"/>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6">
    <w:name w:val="xl76"/>
    <w:basedOn w:val="Normal"/>
    <w:rsid w:val="00BA5DEF"/>
    <w:pPr>
      <w:pBdr>
        <w:left w:val="single" w:sz="4" w:space="0" w:color="auto"/>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77">
    <w:name w:val="xl77"/>
    <w:basedOn w:val="Normal"/>
    <w:rsid w:val="00BA5DEF"/>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8">
    <w:name w:val="xl78"/>
    <w:basedOn w:val="Normal"/>
    <w:rsid w:val="00BA5DEF"/>
    <w:pPr>
      <w:spacing w:before="100" w:beforeAutospacing="1" w:after="100" w:afterAutospacing="1"/>
      <w:jc w:val="center"/>
    </w:pPr>
    <w:rPr>
      <w:sz w:val="24"/>
      <w:szCs w:val="24"/>
    </w:rPr>
  </w:style>
  <w:style w:type="paragraph" w:customStyle="1" w:styleId="xl79">
    <w:name w:val="xl79"/>
    <w:basedOn w:val="Normal"/>
    <w:rsid w:val="00BA5DEF"/>
    <w:pPr>
      <w:spacing w:before="100" w:beforeAutospacing="1" w:after="100" w:afterAutospacing="1"/>
      <w:jc w:val="both"/>
      <w:textAlignment w:val="top"/>
    </w:pPr>
    <w:rPr>
      <w:sz w:val="24"/>
      <w:szCs w:val="24"/>
    </w:rPr>
  </w:style>
  <w:style w:type="paragraph" w:customStyle="1" w:styleId="xl80">
    <w:name w:val="xl80"/>
    <w:basedOn w:val="Normal"/>
    <w:rsid w:val="00BA5DEF"/>
    <w:pPr>
      <w:spacing w:before="100" w:beforeAutospacing="1" w:after="100" w:afterAutospacing="1"/>
      <w:jc w:val="center"/>
      <w:textAlignment w:val="top"/>
    </w:pPr>
    <w:rPr>
      <w:sz w:val="24"/>
      <w:szCs w:val="24"/>
    </w:rPr>
  </w:style>
  <w:style w:type="paragraph" w:customStyle="1" w:styleId="xl81">
    <w:name w:val="xl81"/>
    <w:basedOn w:val="Normal"/>
    <w:rsid w:val="00BA5DEF"/>
    <w:pPr>
      <w:pBdr>
        <w:top w:val="single" w:sz="4" w:space="0" w:color="auto"/>
        <w:left w:val="single" w:sz="4" w:space="0" w:color="auto"/>
      </w:pBdr>
      <w:spacing w:before="100" w:beforeAutospacing="1" w:after="100" w:afterAutospacing="1"/>
      <w:jc w:val="center"/>
    </w:pPr>
    <w:rPr>
      <w:sz w:val="24"/>
      <w:szCs w:val="24"/>
    </w:rPr>
  </w:style>
  <w:style w:type="paragraph" w:customStyle="1" w:styleId="xl82">
    <w:name w:val="xl82"/>
    <w:basedOn w:val="Normal"/>
    <w:rsid w:val="00BA5DEF"/>
    <w:pPr>
      <w:pBdr>
        <w:top w:val="single" w:sz="4" w:space="0" w:color="auto"/>
      </w:pBdr>
      <w:spacing w:before="100" w:beforeAutospacing="1" w:after="100" w:afterAutospacing="1"/>
      <w:jc w:val="center"/>
    </w:pPr>
    <w:rPr>
      <w:sz w:val="24"/>
      <w:szCs w:val="24"/>
    </w:rPr>
  </w:style>
  <w:style w:type="paragraph" w:customStyle="1" w:styleId="xl83">
    <w:name w:val="xl83"/>
    <w:basedOn w:val="Normal"/>
    <w:rsid w:val="00BA5DEF"/>
    <w:pPr>
      <w:pBdr>
        <w:top w:val="single" w:sz="4" w:space="0" w:color="auto"/>
      </w:pBdr>
      <w:spacing w:before="100" w:beforeAutospacing="1" w:after="100" w:afterAutospacing="1"/>
      <w:jc w:val="both"/>
      <w:textAlignment w:val="top"/>
    </w:pPr>
    <w:rPr>
      <w:sz w:val="24"/>
      <w:szCs w:val="24"/>
    </w:rPr>
  </w:style>
  <w:style w:type="paragraph" w:customStyle="1" w:styleId="xl84">
    <w:name w:val="xl84"/>
    <w:basedOn w:val="Normal"/>
    <w:rsid w:val="00BA5DEF"/>
    <w:pPr>
      <w:pBdr>
        <w:top w:val="single" w:sz="4" w:space="0" w:color="auto"/>
      </w:pBdr>
      <w:spacing w:before="100" w:beforeAutospacing="1" w:after="100" w:afterAutospacing="1"/>
      <w:jc w:val="center"/>
      <w:textAlignment w:val="top"/>
    </w:pPr>
    <w:rPr>
      <w:sz w:val="24"/>
      <w:szCs w:val="24"/>
    </w:rPr>
  </w:style>
  <w:style w:type="paragraph" w:customStyle="1" w:styleId="xl85">
    <w:name w:val="xl85"/>
    <w:basedOn w:val="Normal"/>
    <w:rsid w:val="00BA5DEF"/>
    <w:pPr>
      <w:spacing w:before="100" w:beforeAutospacing="1" w:after="100" w:afterAutospacing="1"/>
    </w:pPr>
    <w:rPr>
      <w:b/>
      <w:bCs/>
      <w:sz w:val="24"/>
      <w:szCs w:val="24"/>
    </w:rPr>
  </w:style>
  <w:style w:type="paragraph" w:customStyle="1" w:styleId="xl86">
    <w:name w:val="xl86"/>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7">
    <w:name w:val="xl87"/>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8">
    <w:name w:val="xl88"/>
    <w:basedOn w:val="Normal"/>
    <w:rsid w:val="00BA5DEF"/>
    <w:pPr>
      <w:spacing w:before="100" w:beforeAutospacing="1" w:after="100" w:afterAutospacing="1"/>
    </w:pPr>
    <w:rPr>
      <w:sz w:val="24"/>
      <w:szCs w:val="24"/>
    </w:rPr>
  </w:style>
  <w:style w:type="paragraph" w:customStyle="1" w:styleId="xl89">
    <w:name w:val="xl89"/>
    <w:basedOn w:val="Normal"/>
    <w:rsid w:val="00BA5DEF"/>
    <w:pPr>
      <w:spacing w:before="100" w:beforeAutospacing="1" w:after="100" w:afterAutospacing="1"/>
    </w:pPr>
    <w:rPr>
      <w:b/>
      <w:bCs/>
      <w:sz w:val="24"/>
      <w:szCs w:val="24"/>
    </w:rPr>
  </w:style>
  <w:style w:type="paragraph" w:customStyle="1" w:styleId="xl90">
    <w:name w:val="xl90"/>
    <w:basedOn w:val="Normal"/>
    <w:rsid w:val="00BA5DEF"/>
    <w:pPr>
      <w:pBdr>
        <w:top w:val="single" w:sz="4" w:space="0" w:color="auto"/>
        <w:left w:val="single" w:sz="4" w:space="0" w:color="auto"/>
      </w:pBdr>
      <w:spacing w:before="100" w:beforeAutospacing="1" w:after="100" w:afterAutospacing="1"/>
      <w:jc w:val="center"/>
    </w:pPr>
    <w:rPr>
      <w:sz w:val="24"/>
      <w:szCs w:val="24"/>
    </w:rPr>
  </w:style>
  <w:style w:type="paragraph" w:customStyle="1" w:styleId="xl91">
    <w:name w:val="xl91"/>
    <w:basedOn w:val="Normal"/>
    <w:rsid w:val="00BA5DEF"/>
    <w:pPr>
      <w:pBdr>
        <w:top w:val="single" w:sz="4" w:space="0" w:color="auto"/>
      </w:pBdr>
      <w:spacing w:before="100" w:beforeAutospacing="1" w:after="100" w:afterAutospacing="1"/>
      <w:jc w:val="center"/>
    </w:pPr>
    <w:rPr>
      <w:sz w:val="24"/>
      <w:szCs w:val="24"/>
    </w:rPr>
  </w:style>
  <w:style w:type="paragraph" w:customStyle="1" w:styleId="xl92">
    <w:name w:val="xl92"/>
    <w:basedOn w:val="Normal"/>
    <w:rsid w:val="00BA5DEF"/>
    <w:pPr>
      <w:pBdr>
        <w:top w:val="single" w:sz="4" w:space="0" w:color="auto"/>
      </w:pBdr>
      <w:spacing w:before="100" w:beforeAutospacing="1" w:after="100" w:afterAutospacing="1"/>
    </w:pPr>
    <w:rPr>
      <w:sz w:val="24"/>
      <w:szCs w:val="24"/>
    </w:rPr>
  </w:style>
  <w:style w:type="paragraph" w:customStyle="1" w:styleId="xl93">
    <w:name w:val="xl93"/>
    <w:basedOn w:val="Normal"/>
    <w:rsid w:val="00BA5DEF"/>
    <w:pPr>
      <w:pBdr>
        <w:left w:val="single" w:sz="4" w:space="0" w:color="auto"/>
      </w:pBdr>
      <w:spacing w:before="100" w:beforeAutospacing="1" w:after="100" w:afterAutospacing="1"/>
      <w:jc w:val="center"/>
    </w:pPr>
    <w:rPr>
      <w:sz w:val="24"/>
      <w:szCs w:val="24"/>
    </w:rPr>
  </w:style>
  <w:style w:type="paragraph" w:customStyle="1" w:styleId="xl94">
    <w:name w:val="xl94"/>
    <w:basedOn w:val="Normal"/>
    <w:rsid w:val="00BA5DEF"/>
    <w:pPr>
      <w:pBdr>
        <w:left w:val="single" w:sz="4" w:space="0" w:color="auto"/>
      </w:pBdr>
      <w:spacing w:before="100" w:beforeAutospacing="1" w:after="100" w:afterAutospacing="1"/>
    </w:pPr>
    <w:rPr>
      <w:sz w:val="24"/>
      <w:szCs w:val="24"/>
    </w:rPr>
  </w:style>
  <w:style w:type="paragraph" w:customStyle="1" w:styleId="xl95">
    <w:name w:val="xl95"/>
    <w:basedOn w:val="Normal"/>
    <w:rsid w:val="00BA5DEF"/>
    <w:pPr>
      <w:pBdr>
        <w:left w:val="single" w:sz="4" w:space="0" w:color="auto"/>
      </w:pBdr>
      <w:spacing w:before="100" w:beforeAutospacing="1" w:after="100" w:afterAutospacing="1"/>
      <w:jc w:val="center"/>
    </w:pPr>
    <w:rPr>
      <w:sz w:val="24"/>
      <w:szCs w:val="24"/>
    </w:rPr>
  </w:style>
  <w:style w:type="paragraph" w:customStyle="1" w:styleId="xl96">
    <w:name w:val="xl96"/>
    <w:basedOn w:val="Normal"/>
    <w:rsid w:val="00BA5DEF"/>
    <w:pPr>
      <w:spacing w:before="100" w:beforeAutospacing="1" w:after="100" w:afterAutospacing="1"/>
      <w:jc w:val="right"/>
    </w:pPr>
    <w:rPr>
      <w:sz w:val="24"/>
      <w:szCs w:val="24"/>
    </w:rPr>
  </w:style>
  <w:style w:type="paragraph" w:customStyle="1" w:styleId="xl97">
    <w:name w:val="xl97"/>
    <w:basedOn w:val="Normal"/>
    <w:rsid w:val="00BA5DEF"/>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8">
    <w:name w:val="xl98"/>
    <w:basedOn w:val="Normal"/>
    <w:rsid w:val="00BA5DEF"/>
    <w:pPr>
      <w:pBdr>
        <w:top w:val="single" w:sz="4" w:space="0" w:color="auto"/>
        <w:right w:val="single" w:sz="4" w:space="0" w:color="auto"/>
      </w:pBdr>
      <w:spacing w:before="100" w:beforeAutospacing="1" w:after="100" w:afterAutospacing="1"/>
      <w:jc w:val="right"/>
    </w:pPr>
    <w:rPr>
      <w:sz w:val="24"/>
      <w:szCs w:val="24"/>
    </w:rPr>
  </w:style>
  <w:style w:type="paragraph" w:customStyle="1" w:styleId="xl99">
    <w:name w:val="xl99"/>
    <w:basedOn w:val="Normal"/>
    <w:rsid w:val="00BA5DEF"/>
    <w:pPr>
      <w:pBdr>
        <w:right w:val="single" w:sz="4" w:space="0" w:color="auto"/>
      </w:pBdr>
      <w:spacing w:before="100" w:beforeAutospacing="1" w:after="100" w:afterAutospacing="1"/>
      <w:jc w:val="right"/>
    </w:pPr>
    <w:rPr>
      <w:b/>
      <w:bCs/>
      <w:sz w:val="24"/>
      <w:szCs w:val="24"/>
    </w:rPr>
  </w:style>
  <w:style w:type="paragraph" w:customStyle="1" w:styleId="xl100">
    <w:name w:val="xl100"/>
    <w:basedOn w:val="Normal"/>
    <w:rsid w:val="00BA5DEF"/>
    <w:pPr>
      <w:pBdr>
        <w:right w:val="single" w:sz="4" w:space="0" w:color="auto"/>
      </w:pBdr>
      <w:spacing w:before="100" w:beforeAutospacing="1" w:after="100" w:afterAutospacing="1"/>
      <w:jc w:val="right"/>
    </w:pPr>
    <w:rPr>
      <w:sz w:val="24"/>
      <w:szCs w:val="24"/>
    </w:rPr>
  </w:style>
  <w:style w:type="paragraph" w:customStyle="1" w:styleId="xl101">
    <w:name w:val="xl101"/>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02">
    <w:name w:val="xl102"/>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3">
    <w:name w:val="xl103"/>
    <w:basedOn w:val="Normal"/>
    <w:rsid w:val="00BA5DEF"/>
    <w:pPr>
      <w:pBdr>
        <w:top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4">
    <w:name w:val="xl104"/>
    <w:basedOn w:val="Normal"/>
    <w:rsid w:val="00BA5DEF"/>
    <w:pPr>
      <w:pBdr>
        <w:right w:val="single" w:sz="4" w:space="0" w:color="auto"/>
      </w:pBdr>
      <w:spacing w:before="100" w:beforeAutospacing="1" w:after="100" w:afterAutospacing="1"/>
      <w:jc w:val="right"/>
      <w:textAlignment w:val="top"/>
    </w:pPr>
    <w:rPr>
      <w:sz w:val="24"/>
      <w:szCs w:val="24"/>
    </w:rPr>
  </w:style>
  <w:style w:type="paragraph" w:customStyle="1" w:styleId="xl105">
    <w:name w:val="xl105"/>
    <w:basedOn w:val="Normal"/>
    <w:rsid w:val="00BA5DEF"/>
    <w:pPr>
      <w:pBdr>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6">
    <w:name w:val="xl106"/>
    <w:basedOn w:val="Normal"/>
    <w:rsid w:val="00BA5DEF"/>
    <w:pPr>
      <w:pBdr>
        <w:top w:val="single" w:sz="4" w:space="0" w:color="auto"/>
        <w:left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7">
    <w:name w:val="xl107"/>
    <w:basedOn w:val="Normal"/>
    <w:rsid w:val="00BA5DEF"/>
    <w:pPr>
      <w:pBdr>
        <w:right w:val="single" w:sz="4" w:space="0" w:color="auto"/>
      </w:pBdr>
      <w:spacing w:before="100" w:beforeAutospacing="1" w:after="100" w:afterAutospacing="1"/>
    </w:pPr>
    <w:rPr>
      <w:sz w:val="24"/>
      <w:szCs w:val="24"/>
    </w:rPr>
  </w:style>
  <w:style w:type="paragraph" w:customStyle="1" w:styleId="xl108">
    <w:name w:val="xl108"/>
    <w:basedOn w:val="Normal"/>
    <w:rsid w:val="00BA5DEF"/>
    <w:pPr>
      <w:pBdr>
        <w:left w:val="single" w:sz="4" w:space="0" w:color="auto"/>
      </w:pBdr>
      <w:spacing w:before="100" w:beforeAutospacing="1" w:after="100" w:afterAutospacing="1"/>
    </w:pPr>
    <w:rPr>
      <w:b/>
      <w:bCs/>
      <w:sz w:val="24"/>
      <w:szCs w:val="24"/>
    </w:rPr>
  </w:style>
  <w:style w:type="paragraph" w:customStyle="1" w:styleId="xl109">
    <w:name w:val="xl109"/>
    <w:basedOn w:val="Normal"/>
    <w:rsid w:val="00BA5DEF"/>
    <w:pPr>
      <w:pBdr>
        <w:right w:val="single" w:sz="4" w:space="0" w:color="auto"/>
      </w:pBdr>
      <w:spacing w:before="100" w:beforeAutospacing="1" w:after="100" w:afterAutospacing="1"/>
    </w:pPr>
    <w:rPr>
      <w:b/>
      <w:bCs/>
      <w:sz w:val="24"/>
      <w:szCs w:val="24"/>
    </w:rPr>
  </w:style>
  <w:style w:type="paragraph" w:customStyle="1" w:styleId="xl110">
    <w:name w:val="xl110"/>
    <w:basedOn w:val="Normal"/>
    <w:rsid w:val="00BA5DEF"/>
    <w:pPr>
      <w:pBdr>
        <w:right w:val="single" w:sz="4" w:space="0" w:color="auto"/>
      </w:pBdr>
      <w:spacing w:before="100" w:beforeAutospacing="1" w:after="100" w:afterAutospacing="1"/>
      <w:jc w:val="center"/>
    </w:pPr>
    <w:rPr>
      <w:b/>
      <w:bCs/>
      <w:sz w:val="24"/>
      <w:szCs w:val="24"/>
    </w:rPr>
  </w:style>
  <w:style w:type="paragraph" w:customStyle="1" w:styleId="xl111">
    <w:name w:val="xl111"/>
    <w:basedOn w:val="Normal"/>
    <w:rsid w:val="00BA5DEF"/>
    <w:pPr>
      <w:pBdr>
        <w:top w:val="single" w:sz="4" w:space="0" w:color="auto"/>
        <w:left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112">
    <w:name w:val="xl112"/>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13">
    <w:name w:val="xl113"/>
    <w:basedOn w:val="Normal"/>
    <w:rsid w:val="00BA5DEF"/>
    <w:pPr>
      <w:spacing w:before="100" w:beforeAutospacing="1" w:after="100" w:afterAutospacing="1"/>
    </w:pPr>
    <w:rPr>
      <w:sz w:val="24"/>
      <w:szCs w:val="24"/>
    </w:rPr>
  </w:style>
  <w:style w:type="paragraph" w:customStyle="1" w:styleId="xl114">
    <w:name w:val="xl114"/>
    <w:basedOn w:val="Normal"/>
    <w:rsid w:val="00BA5DEF"/>
    <w:pPr>
      <w:spacing w:before="100" w:beforeAutospacing="1" w:after="100" w:afterAutospacing="1"/>
    </w:pPr>
    <w:rPr>
      <w:b/>
      <w:bCs/>
      <w:sz w:val="24"/>
      <w:szCs w:val="24"/>
    </w:rPr>
  </w:style>
  <w:style w:type="paragraph" w:customStyle="1" w:styleId="xl115">
    <w:name w:val="xl115"/>
    <w:basedOn w:val="Normal"/>
    <w:rsid w:val="00BA5DEF"/>
    <w:pPr>
      <w:pBdr>
        <w:left w:val="single" w:sz="4" w:space="0" w:color="auto"/>
      </w:pBdr>
      <w:spacing w:before="100" w:beforeAutospacing="1" w:after="100" w:afterAutospacing="1"/>
    </w:pPr>
    <w:rPr>
      <w:b/>
      <w:bCs/>
      <w:sz w:val="24"/>
      <w:szCs w:val="24"/>
    </w:rPr>
  </w:style>
  <w:style w:type="paragraph" w:customStyle="1" w:styleId="xl116">
    <w:name w:val="xl116"/>
    <w:basedOn w:val="Normal"/>
    <w:rsid w:val="00BA5DEF"/>
    <w:pPr>
      <w:pBdr>
        <w:right w:val="single" w:sz="4" w:space="0" w:color="auto"/>
      </w:pBdr>
      <w:spacing w:before="100" w:beforeAutospacing="1" w:after="100" w:afterAutospacing="1"/>
    </w:pPr>
    <w:rPr>
      <w:sz w:val="24"/>
      <w:szCs w:val="24"/>
    </w:rPr>
  </w:style>
  <w:style w:type="paragraph" w:customStyle="1" w:styleId="reservado3">
    <w:name w:val="reservado3"/>
    <w:basedOn w:val="Normal"/>
    <w:rsid w:val="00BA5DEF"/>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hAnsi="Arial"/>
      <w:spacing w:val="-3"/>
      <w:sz w:val="24"/>
      <w:lang w:val="en-US"/>
    </w:rPr>
  </w:style>
  <w:style w:type="paragraph" w:customStyle="1" w:styleId="Estilo1">
    <w:name w:val="Estilo1"/>
    <w:basedOn w:val="Normal"/>
    <w:qFormat/>
    <w:rsid w:val="00BA5DEF"/>
    <w:pPr>
      <w:spacing w:after="120" w:line="360" w:lineRule="auto"/>
      <w:ind w:left="567"/>
      <w:jc w:val="both"/>
    </w:pPr>
  </w:style>
  <w:style w:type="paragraph" w:customStyle="1" w:styleId="P30">
    <w:name w:val="P30"/>
    <w:basedOn w:val="Normal"/>
    <w:rsid w:val="00BA5DEF"/>
    <w:pPr>
      <w:snapToGrid w:val="0"/>
      <w:jc w:val="both"/>
    </w:pPr>
    <w:rPr>
      <w:b/>
      <w:sz w:val="24"/>
    </w:rPr>
  </w:style>
  <w:style w:type="paragraph" w:customStyle="1" w:styleId="A251175">
    <w:name w:val="_A251175"/>
    <w:basedOn w:val="Normal"/>
    <w:rsid w:val="00BA5DEF"/>
    <w:pPr>
      <w:ind w:left="1440" w:firstLine="3456"/>
      <w:jc w:val="both"/>
    </w:pPr>
    <w:rPr>
      <w:rFonts w:ascii="Tms Rmn" w:hAnsi="Tms Rmn"/>
      <w:sz w:val="24"/>
    </w:rPr>
  </w:style>
  <w:style w:type="paragraph" w:customStyle="1" w:styleId="A250875">
    <w:name w:val="_A250875"/>
    <w:basedOn w:val="Normal"/>
    <w:rsid w:val="00BA5DEF"/>
    <w:pPr>
      <w:ind w:left="1008" w:firstLine="3456"/>
      <w:jc w:val="both"/>
    </w:pPr>
    <w:rPr>
      <w:rFonts w:ascii="Tms Rmn" w:hAnsi="Tms Rmn"/>
      <w:sz w:val="24"/>
    </w:rPr>
  </w:style>
  <w:style w:type="paragraph" w:customStyle="1" w:styleId="A251075">
    <w:name w:val="_A251075"/>
    <w:basedOn w:val="Normal"/>
    <w:rsid w:val="00BA5DEF"/>
    <w:pPr>
      <w:tabs>
        <w:tab w:val="left" w:pos="3600"/>
      </w:tabs>
      <w:ind w:left="1296" w:firstLine="3456"/>
      <w:jc w:val="both"/>
    </w:pPr>
    <w:rPr>
      <w:rFonts w:ascii="Tms Rmn" w:hAnsi="Tms Rmn"/>
      <w:sz w:val="24"/>
    </w:rPr>
  </w:style>
  <w:style w:type="paragraph" w:customStyle="1" w:styleId="A251275">
    <w:name w:val="_A251275"/>
    <w:basedOn w:val="Normal"/>
    <w:rsid w:val="00BA5DEF"/>
    <w:pPr>
      <w:tabs>
        <w:tab w:val="left" w:pos="3600"/>
      </w:tabs>
      <w:ind w:left="1584" w:firstLine="3456"/>
      <w:jc w:val="both"/>
    </w:pPr>
    <w:rPr>
      <w:rFonts w:ascii="Tms Rmn" w:hAnsi="Tms Rmn"/>
      <w:sz w:val="24"/>
    </w:rPr>
  </w:style>
  <w:style w:type="paragraph" w:styleId="Lista2">
    <w:name w:val="List 2"/>
    <w:basedOn w:val="Normal"/>
    <w:unhideWhenUsed/>
    <w:rsid w:val="00BA5DEF"/>
    <w:pPr>
      <w:ind w:left="566" w:hanging="283"/>
    </w:pPr>
  </w:style>
  <w:style w:type="paragraph" w:styleId="Cabealhodamensagem">
    <w:name w:val="Message Header"/>
    <w:basedOn w:val="Normal"/>
    <w:link w:val="CabealhodamensagemChar"/>
    <w:unhideWhenUsed/>
    <w:rsid w:val="00BA5DEF"/>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rPr>
  </w:style>
  <w:style w:type="character" w:customStyle="1" w:styleId="CabealhodamensagemChar">
    <w:name w:val="Cabeçalho da mensagem Char"/>
    <w:basedOn w:val="Fontepargpadro"/>
    <w:link w:val="Cabealhodamensagem"/>
    <w:rsid w:val="00BA5DEF"/>
    <w:rPr>
      <w:rFonts w:ascii="Arial" w:eastAsia="Times New Roman" w:hAnsi="Arial" w:cs="Times New Roman"/>
      <w:sz w:val="24"/>
      <w:szCs w:val="24"/>
      <w:shd w:val="pct20" w:color="auto" w:fill="auto"/>
      <w:lang w:eastAsia="pt-BR"/>
    </w:rPr>
  </w:style>
  <w:style w:type="paragraph" w:styleId="MapadoDocumento">
    <w:name w:val="Document Map"/>
    <w:basedOn w:val="Normal"/>
    <w:link w:val="MapadoDocumentoChar"/>
    <w:unhideWhenUsed/>
    <w:rsid w:val="00BA5DEF"/>
    <w:pPr>
      <w:shd w:val="clear" w:color="auto" w:fill="000080"/>
    </w:pPr>
    <w:rPr>
      <w:rFonts w:ascii="Tahoma" w:hAnsi="Tahoma"/>
    </w:rPr>
  </w:style>
  <w:style w:type="character" w:customStyle="1" w:styleId="MapadoDocumentoChar">
    <w:name w:val="Mapa do Documento Char"/>
    <w:basedOn w:val="Fontepargpadro"/>
    <w:link w:val="MapadoDocumento"/>
    <w:rsid w:val="00BA5DEF"/>
    <w:rPr>
      <w:rFonts w:ascii="Tahoma" w:eastAsia="Times New Roman" w:hAnsi="Tahoma" w:cs="Times New Roman"/>
      <w:sz w:val="20"/>
      <w:szCs w:val="20"/>
      <w:shd w:val="clear" w:color="auto" w:fill="000080"/>
      <w:lang w:eastAsia="pt-BR"/>
    </w:rPr>
  </w:style>
  <w:style w:type="character" w:customStyle="1" w:styleId="TextosemFormataoChar1">
    <w:name w:val="Texto sem Formatação Char1"/>
    <w:aliases w:val="Texto simples Char1"/>
    <w:basedOn w:val="Fontepargpadro"/>
    <w:rsid w:val="00BA5DEF"/>
    <w:rPr>
      <w:rFonts w:ascii="Consolas" w:eastAsia="Times New Roman" w:hAnsi="Consolas" w:cs="Times New Roman"/>
      <w:kern w:val="0"/>
      <w:sz w:val="21"/>
      <w:szCs w:val="21"/>
      <w:lang w:eastAsia="pt-BR"/>
      <w14:ligatures w14:val="none"/>
    </w:rPr>
  </w:style>
  <w:style w:type="paragraph" w:customStyle="1" w:styleId="Corpodetexto22">
    <w:name w:val="Corpo de texto 22"/>
    <w:basedOn w:val="Normal"/>
    <w:rsid w:val="00BA5DEF"/>
    <w:pPr>
      <w:ind w:firstLine="709"/>
      <w:jc w:val="both"/>
    </w:pPr>
    <w:rPr>
      <w:sz w:val="24"/>
    </w:rPr>
  </w:style>
  <w:style w:type="paragraph" w:customStyle="1" w:styleId="BodyText21">
    <w:name w:val="Body Text 21"/>
    <w:basedOn w:val="Normal"/>
    <w:rsid w:val="00BA5DEF"/>
    <w:pPr>
      <w:suppressAutoHyphens/>
      <w:jc w:val="both"/>
    </w:pPr>
    <w:rPr>
      <w:sz w:val="24"/>
    </w:rPr>
  </w:style>
  <w:style w:type="paragraph" w:customStyle="1" w:styleId="Recuodecorpodetexto211">
    <w:name w:val="Recuo de corpo de texto 211"/>
    <w:basedOn w:val="Normal"/>
    <w:rsid w:val="00BA5DEF"/>
    <w:pPr>
      <w:ind w:left="567" w:hanging="283"/>
      <w:jc w:val="both"/>
    </w:pPr>
    <w:rPr>
      <w:rFonts w:ascii="Arial" w:hAnsi="Arial"/>
      <w:sz w:val="22"/>
    </w:rPr>
  </w:style>
  <w:style w:type="paragraph" w:customStyle="1" w:styleId="Corpodetexto31">
    <w:name w:val="Corpo de texto 31"/>
    <w:basedOn w:val="Normal"/>
    <w:qFormat/>
    <w:rsid w:val="00BA5DEF"/>
    <w:pPr>
      <w:widowControl w:val="0"/>
      <w:jc w:val="both"/>
    </w:pPr>
  </w:style>
  <w:style w:type="paragraph" w:customStyle="1" w:styleId="1">
    <w:name w:val="1"/>
    <w:basedOn w:val="Normal"/>
    <w:next w:val="TextosemFormatao"/>
    <w:rsid w:val="00BA5DEF"/>
    <w:rPr>
      <w:rFonts w:ascii="Courier New" w:hAnsi="Courier New"/>
    </w:rPr>
  </w:style>
  <w:style w:type="paragraph" w:customStyle="1" w:styleId="Recuodecorpodetexto1">
    <w:name w:val="Recuo de corpo de texto1"/>
    <w:basedOn w:val="Normal"/>
    <w:rsid w:val="00BA5DEF"/>
    <w:pPr>
      <w:autoSpaceDE w:val="0"/>
      <w:autoSpaceDN w:val="0"/>
      <w:spacing w:after="120"/>
      <w:ind w:left="283"/>
    </w:pPr>
  </w:style>
  <w:style w:type="paragraph" w:styleId="SemEspaamento">
    <w:name w:val="No Spacing"/>
    <w:link w:val="SemEspaamentoChar"/>
    <w:uiPriority w:val="1"/>
    <w:qFormat/>
    <w:rsid w:val="00BA5DEF"/>
    <w:pPr>
      <w:spacing w:after="0" w:line="240" w:lineRule="auto"/>
      <w:jc w:val="both"/>
    </w:pPr>
    <w:rPr>
      <w:rFonts w:ascii="Calibri" w:eastAsia="Calibri" w:hAnsi="Calibri" w:cs="Times New Roman"/>
    </w:rPr>
  </w:style>
  <w:style w:type="paragraph" w:customStyle="1" w:styleId="Corpodetexto32">
    <w:name w:val="Corpo de texto 32"/>
    <w:basedOn w:val="Normal"/>
    <w:rsid w:val="00BA5DEF"/>
    <w:pPr>
      <w:widowControl w:val="0"/>
      <w:suppressAutoHyphens/>
      <w:jc w:val="both"/>
    </w:pPr>
    <w:rPr>
      <w:lang w:eastAsia="ar-SA"/>
    </w:rPr>
  </w:style>
  <w:style w:type="paragraph" w:customStyle="1" w:styleId="texto1">
    <w:name w:val="texto1"/>
    <w:basedOn w:val="Normal"/>
    <w:rsid w:val="00BA5DEF"/>
    <w:pPr>
      <w:spacing w:before="100" w:beforeAutospacing="1" w:after="100" w:afterAutospacing="1"/>
    </w:pPr>
    <w:rPr>
      <w:sz w:val="24"/>
      <w:szCs w:val="24"/>
    </w:rPr>
  </w:style>
  <w:style w:type="paragraph" w:customStyle="1" w:styleId="TableParagraph">
    <w:name w:val="Table Paragraph"/>
    <w:basedOn w:val="Normal"/>
    <w:uiPriority w:val="1"/>
    <w:qFormat/>
    <w:rsid w:val="00BA5DEF"/>
    <w:pPr>
      <w:widowControl w:val="0"/>
      <w:autoSpaceDE w:val="0"/>
      <w:autoSpaceDN w:val="0"/>
    </w:pPr>
    <w:rPr>
      <w:sz w:val="22"/>
      <w:szCs w:val="22"/>
      <w:lang w:val="en-US" w:eastAsia="en-US"/>
    </w:rPr>
  </w:style>
  <w:style w:type="table" w:customStyle="1" w:styleId="TableNormal">
    <w:name w:val="Table Normal"/>
    <w:uiPriority w:val="2"/>
    <w:semiHidden/>
    <w:unhideWhenUsed/>
    <w:qFormat/>
    <w:rsid w:val="00BA5DE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fontstyle01">
    <w:name w:val="fontstyle01"/>
    <w:basedOn w:val="Fontepargpadro"/>
    <w:rsid w:val="00BA5DEF"/>
    <w:rPr>
      <w:rFonts w:ascii="Arial" w:hAnsi="Arial" w:cs="Arial" w:hint="default"/>
      <w:b w:val="0"/>
      <w:bCs w:val="0"/>
      <w:i w:val="0"/>
      <w:iCs w:val="0"/>
      <w:color w:val="000000"/>
      <w:sz w:val="20"/>
      <w:szCs w:val="20"/>
    </w:rPr>
  </w:style>
  <w:style w:type="character" w:customStyle="1" w:styleId="Nivel01Char">
    <w:name w:val="Nivel 01 Char"/>
    <w:basedOn w:val="TtuloChar"/>
    <w:link w:val="Nivel01"/>
    <w:rsid w:val="00BA5DEF"/>
    <w:rPr>
      <w:rFonts w:ascii="Arial" w:eastAsiaTheme="majorEastAsia" w:hAnsi="Arial" w:cs="Arial"/>
      <w:b/>
      <w:bCs/>
      <w:spacing w:val="-10"/>
      <w:sz w:val="20"/>
      <w:szCs w:val="20"/>
      <w:lang w:eastAsia="pt-BR"/>
    </w:rPr>
  </w:style>
  <w:style w:type="paragraph" w:customStyle="1" w:styleId="Nvel3-R">
    <w:name w:val="Nível 3-R"/>
    <w:basedOn w:val="Nivel3"/>
    <w:link w:val="Nvel3-RChar"/>
    <w:qFormat/>
    <w:rsid w:val="00BA5DEF"/>
    <w:pPr>
      <w:numPr>
        <w:numId w:val="1"/>
      </w:numPr>
    </w:pPr>
    <w:rPr>
      <w:i/>
      <w:iCs/>
      <w:color w:val="FF0000"/>
    </w:rPr>
  </w:style>
  <w:style w:type="character" w:customStyle="1" w:styleId="Nvel2-RedChar">
    <w:name w:val="Nível 2 -Red Char"/>
    <w:basedOn w:val="Nivel2Char"/>
    <w:link w:val="Nvel2-Red"/>
    <w:rsid w:val="00BA5DEF"/>
    <w:rPr>
      <w:rFonts w:ascii="Arial" w:eastAsia="Calibri" w:hAnsi="Arial" w:cs="Arial"/>
      <w:i/>
      <w:iCs/>
      <w:color w:val="FF0000"/>
      <w:sz w:val="20"/>
      <w:szCs w:val="20"/>
      <w:lang w:eastAsia="pt-BR"/>
    </w:rPr>
  </w:style>
  <w:style w:type="character" w:customStyle="1" w:styleId="Nvel3-RChar">
    <w:name w:val="Nível 3-R Char"/>
    <w:basedOn w:val="Nivel3Char"/>
    <w:link w:val="Nvel3-R"/>
    <w:rsid w:val="00BA5DEF"/>
    <w:rPr>
      <w:rFonts w:ascii="Arial" w:eastAsiaTheme="minorEastAsia" w:hAnsi="Arial" w:cs="Arial"/>
      <w:i/>
      <w:iCs/>
      <w:color w:val="FF0000"/>
      <w:sz w:val="20"/>
      <w:szCs w:val="20"/>
      <w:lang w:eastAsia="pt-BR"/>
    </w:rPr>
  </w:style>
  <w:style w:type="character" w:styleId="Refdecomentrio">
    <w:name w:val="annotation reference"/>
    <w:basedOn w:val="Fontepargpadro"/>
    <w:unhideWhenUsed/>
    <w:qFormat/>
    <w:rsid w:val="00BA5DEF"/>
    <w:rPr>
      <w:sz w:val="16"/>
      <w:szCs w:val="16"/>
    </w:rPr>
  </w:style>
  <w:style w:type="paragraph" w:styleId="Textodecomentrio">
    <w:name w:val="annotation text"/>
    <w:basedOn w:val="Normal"/>
    <w:link w:val="TextodecomentrioChar"/>
    <w:uiPriority w:val="99"/>
    <w:unhideWhenUsed/>
    <w:qFormat/>
    <w:rsid w:val="00BA5DEF"/>
    <w:rPr>
      <w:rFonts w:ascii="Ecofont_Spranq_eco_Sans" w:eastAsiaTheme="minorEastAsia" w:hAnsi="Ecofont_Spranq_eco_Sans" w:cs="Tahoma"/>
    </w:rPr>
  </w:style>
  <w:style w:type="character" w:customStyle="1" w:styleId="TextodecomentrioChar">
    <w:name w:val="Texto de comentário Char"/>
    <w:basedOn w:val="Fontepargpadro"/>
    <w:link w:val="Textodecomentrio"/>
    <w:uiPriority w:val="99"/>
    <w:qFormat/>
    <w:rsid w:val="00BA5DEF"/>
    <w:rPr>
      <w:rFonts w:ascii="Ecofont_Spranq_eco_Sans" w:eastAsiaTheme="minorEastAsia" w:hAnsi="Ecofont_Spranq_eco_Sans" w:cs="Tahoma"/>
      <w:sz w:val="20"/>
      <w:szCs w:val="20"/>
      <w:lang w:eastAsia="pt-BR"/>
    </w:rPr>
  </w:style>
  <w:style w:type="paragraph" w:customStyle="1" w:styleId="ou">
    <w:name w:val="ou"/>
    <w:basedOn w:val="PargrafodaLista"/>
    <w:link w:val="ouChar"/>
    <w:autoRedefine/>
    <w:qFormat/>
    <w:rsid w:val="00BA5DEF"/>
    <w:pPr>
      <w:spacing w:before="60" w:after="60" w:line="259" w:lineRule="auto"/>
      <w:ind w:left="0"/>
      <w:contextualSpacing w:val="0"/>
      <w:jc w:val="center"/>
    </w:pPr>
    <w:rPr>
      <w:rFonts w:ascii="Arial" w:eastAsiaTheme="minorHAnsi" w:hAnsi="Arial" w:cs="Arial"/>
      <w:b/>
      <w:bCs/>
      <w:i/>
      <w:iCs/>
      <w:color w:val="FF0000"/>
      <w:szCs w:val="24"/>
      <w:u w:val="single"/>
    </w:rPr>
  </w:style>
  <w:style w:type="character" w:customStyle="1" w:styleId="ouChar">
    <w:name w:val="ou Char"/>
    <w:basedOn w:val="Fontepargpadro"/>
    <w:link w:val="ou"/>
    <w:rsid w:val="00BA5DEF"/>
    <w:rPr>
      <w:rFonts w:ascii="Arial" w:hAnsi="Arial" w:cs="Arial"/>
      <w:b/>
      <w:bCs/>
      <w:i/>
      <w:iCs/>
      <w:color w:val="FF0000"/>
      <w:sz w:val="20"/>
      <w:szCs w:val="24"/>
      <w:u w:val="single"/>
      <w:lang w:eastAsia="pt-BR"/>
    </w:rPr>
  </w:style>
  <w:style w:type="paragraph" w:customStyle="1" w:styleId="Nivel3-erro">
    <w:name w:val="Nivel 3-erro"/>
    <w:basedOn w:val="Nivel3"/>
    <w:link w:val="Nivel3-erroChar"/>
    <w:autoRedefine/>
    <w:uiPriority w:val="1"/>
    <w:qFormat/>
    <w:rsid w:val="00BA5DEF"/>
    <w:pPr>
      <w:numPr>
        <w:numId w:val="2"/>
      </w:numPr>
      <w:ind w:left="284" w:firstLine="0"/>
    </w:pPr>
    <w:rPr>
      <w:rFonts w:cs="Tahoma"/>
      <w:color w:val="auto"/>
      <w:szCs w:val="24"/>
    </w:rPr>
  </w:style>
  <w:style w:type="character" w:customStyle="1" w:styleId="Nivel3-erroChar">
    <w:name w:val="Nivel 3-erro Char"/>
    <w:basedOn w:val="Fontepargpadro"/>
    <w:link w:val="Nivel3-erro"/>
    <w:uiPriority w:val="1"/>
    <w:rsid w:val="00BA5DEF"/>
    <w:rPr>
      <w:rFonts w:ascii="Arial" w:eastAsiaTheme="minorEastAsia" w:hAnsi="Arial" w:cs="Tahoma"/>
      <w:sz w:val="20"/>
      <w:szCs w:val="24"/>
      <w:lang w:eastAsia="pt-BR"/>
    </w:rPr>
  </w:style>
  <w:style w:type="paragraph" w:customStyle="1" w:styleId="Nvel1-SemNumerao">
    <w:name w:val="Nível 1-Sem Numeração"/>
    <w:basedOn w:val="Normal"/>
    <w:link w:val="Nvel1-SemNumeraoChar"/>
    <w:autoRedefine/>
    <w:qFormat/>
    <w:rsid w:val="0055067E"/>
    <w:pPr>
      <w:keepNext/>
      <w:keepLines/>
      <w:tabs>
        <w:tab w:val="left" w:pos="0"/>
      </w:tabs>
      <w:spacing w:before="240" w:after="120" w:line="360" w:lineRule="auto"/>
      <w:ind w:left="567" w:right="284"/>
      <w:jc w:val="both"/>
      <w:outlineLvl w:val="1"/>
    </w:pPr>
    <w:rPr>
      <w:rFonts w:ascii="Arial" w:eastAsiaTheme="majorEastAsia" w:hAnsi="Arial" w:cs="Arial"/>
      <w:b/>
      <w:bCs/>
    </w:rPr>
  </w:style>
  <w:style w:type="character" w:customStyle="1" w:styleId="Nvel1-SemNumeraoChar">
    <w:name w:val="Nível 1-Sem Numeração Char"/>
    <w:basedOn w:val="Fontepargpadro"/>
    <w:link w:val="Nvel1-SemNumerao"/>
    <w:rsid w:val="0055067E"/>
    <w:rPr>
      <w:rFonts w:ascii="Arial" w:eastAsiaTheme="majorEastAsia" w:hAnsi="Arial" w:cs="Arial"/>
      <w:b/>
      <w:bCs/>
      <w:sz w:val="20"/>
      <w:szCs w:val="20"/>
      <w:lang w:eastAsia="pt-BR"/>
    </w:rPr>
  </w:style>
  <w:style w:type="paragraph" w:customStyle="1" w:styleId="Nvel01-SemNumerao">
    <w:name w:val="Nível 01-Sem Numeração"/>
    <w:basedOn w:val="Normal"/>
    <w:link w:val="Nvel01-SemNumeraoChar"/>
    <w:autoRedefine/>
    <w:uiPriority w:val="1"/>
    <w:qFormat/>
    <w:rsid w:val="00BA5DEF"/>
    <w:pPr>
      <w:keepNext/>
      <w:keepLines/>
      <w:spacing w:before="240" w:after="120" w:line="276" w:lineRule="auto"/>
      <w:jc w:val="both"/>
      <w:outlineLvl w:val="1"/>
    </w:pPr>
    <w:rPr>
      <w:rFonts w:ascii="Arial" w:eastAsiaTheme="majorEastAsia" w:hAnsi="Arial" w:cs="Arial"/>
      <w:b/>
      <w:bCs/>
      <w:sz w:val="24"/>
      <w:szCs w:val="24"/>
    </w:rPr>
  </w:style>
  <w:style w:type="character" w:customStyle="1" w:styleId="Nvel01-SemNumeraoChar">
    <w:name w:val="Nível 01-Sem Numeração Char"/>
    <w:basedOn w:val="Fontepargpadro"/>
    <w:link w:val="Nvel01-SemNumerao"/>
    <w:uiPriority w:val="1"/>
    <w:rsid w:val="00BA5DEF"/>
    <w:rPr>
      <w:rFonts w:ascii="Arial" w:eastAsiaTheme="majorEastAsia" w:hAnsi="Arial" w:cs="Arial"/>
      <w:b/>
      <w:bCs/>
      <w:sz w:val="24"/>
      <w:szCs w:val="24"/>
      <w:lang w:eastAsia="pt-BR"/>
    </w:rPr>
  </w:style>
  <w:style w:type="paragraph" w:customStyle="1" w:styleId="textojustificadorecuoprimeiralinha">
    <w:name w:val="textojustificadorecuoprimeiralinha"/>
    <w:basedOn w:val="Normal"/>
    <w:rsid w:val="00BA5DEF"/>
    <w:pPr>
      <w:spacing w:before="100" w:beforeAutospacing="1" w:after="100" w:afterAutospacing="1"/>
    </w:pPr>
    <w:rPr>
      <w:sz w:val="24"/>
      <w:szCs w:val="24"/>
    </w:rPr>
  </w:style>
  <w:style w:type="paragraph" w:customStyle="1" w:styleId="Prembulo">
    <w:name w:val="Preâmbulo"/>
    <w:basedOn w:val="Normal"/>
    <w:link w:val="PrembuloChar"/>
    <w:qFormat/>
    <w:rsid w:val="00BA5DEF"/>
    <w:pPr>
      <w:spacing w:before="480" w:after="120" w:line="360" w:lineRule="auto"/>
      <w:ind w:left="4253" w:right="-17"/>
      <w:jc w:val="both"/>
    </w:pPr>
    <w:rPr>
      <w:rFonts w:ascii="Arial" w:eastAsia="Arial" w:hAnsi="Arial" w:cs="Arial"/>
      <w:bCs/>
    </w:rPr>
  </w:style>
  <w:style w:type="character" w:customStyle="1" w:styleId="PrembuloChar">
    <w:name w:val="Preâmbulo Char"/>
    <w:basedOn w:val="Fontepargpadro"/>
    <w:link w:val="Prembulo"/>
    <w:rsid w:val="00BA5DEF"/>
    <w:rPr>
      <w:rFonts w:ascii="Arial" w:eastAsia="Arial" w:hAnsi="Arial" w:cs="Arial"/>
      <w:bCs/>
      <w:sz w:val="20"/>
      <w:szCs w:val="20"/>
      <w:lang w:eastAsia="pt-BR"/>
    </w:rPr>
  </w:style>
  <w:style w:type="paragraph" w:customStyle="1" w:styleId="Nvel2">
    <w:name w:val="Nível 2"/>
    <w:basedOn w:val="Normal"/>
    <w:next w:val="Normal"/>
    <w:rsid w:val="00BA5DEF"/>
    <w:pPr>
      <w:spacing w:after="120"/>
      <w:jc w:val="both"/>
    </w:pPr>
    <w:rPr>
      <w:rFonts w:ascii="Arial" w:eastAsiaTheme="minorEastAsia" w:hAnsi="Arial"/>
      <w:b/>
      <w:sz w:val="24"/>
    </w:rPr>
  </w:style>
  <w:style w:type="character" w:customStyle="1" w:styleId="normalchar1">
    <w:name w:val="normal__char1"/>
    <w:rsid w:val="00BA5DEF"/>
    <w:rPr>
      <w:rFonts w:ascii="Arial" w:hAnsi="Arial" w:cs="Arial" w:hint="default"/>
      <w:strike w:val="0"/>
      <w:dstrike w:val="0"/>
      <w:sz w:val="24"/>
      <w:szCs w:val="24"/>
      <w:u w:val="none"/>
      <w:effect w:val="none"/>
    </w:rPr>
  </w:style>
  <w:style w:type="character" w:customStyle="1" w:styleId="apple-style-span">
    <w:name w:val="apple-style-span"/>
    <w:basedOn w:val="Fontepargpadro"/>
    <w:rsid w:val="00BA5DEF"/>
  </w:style>
  <w:style w:type="paragraph" w:styleId="Commarcadores5">
    <w:name w:val="List Bullet 5"/>
    <w:basedOn w:val="Normal"/>
    <w:rsid w:val="00BA5DEF"/>
    <w:pPr>
      <w:numPr>
        <w:numId w:val="6"/>
      </w:numPr>
      <w:contextualSpacing/>
    </w:pPr>
    <w:rPr>
      <w:rFonts w:ascii="Ecofont_Spranq_eco_Sans" w:eastAsiaTheme="minorEastAsia" w:hAnsi="Ecofont_Spranq_eco_Sans" w:cs="Tahoma"/>
      <w:sz w:val="24"/>
      <w:szCs w:val="24"/>
    </w:rPr>
  </w:style>
  <w:style w:type="paragraph" w:customStyle="1" w:styleId="Notaexplicativa">
    <w:name w:val="Nota explicativa"/>
    <w:basedOn w:val="Citao"/>
    <w:link w:val="NotaexplicativaChar"/>
    <w:qFormat/>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color w:val="000000"/>
    </w:rPr>
  </w:style>
  <w:style w:type="character" w:customStyle="1" w:styleId="NotaexplicativaChar">
    <w:name w:val="Nota explicativa Char"/>
    <w:basedOn w:val="CitaoChar"/>
    <w:link w:val="Notaexplicativa"/>
    <w:rsid w:val="00BA5DEF"/>
    <w:rPr>
      <w:rFonts w:ascii="Arial" w:eastAsia="Calibri" w:hAnsi="Arial" w:cs="Tahoma"/>
      <w:i/>
      <w:iCs/>
      <w:color w:val="000000"/>
      <w:sz w:val="20"/>
      <w:szCs w:val="20"/>
      <w:shd w:val="clear" w:color="auto" w:fill="FFFFCC"/>
      <w:lang w:eastAsia="pt-BR"/>
    </w:rPr>
  </w:style>
  <w:style w:type="numbering" w:customStyle="1" w:styleId="Estilo2">
    <w:name w:val="Estilo2"/>
    <w:uiPriority w:val="99"/>
    <w:rsid w:val="00BA5DEF"/>
    <w:pPr>
      <w:numPr>
        <w:numId w:val="7"/>
      </w:numPr>
    </w:pPr>
  </w:style>
  <w:style w:type="numbering" w:customStyle="1" w:styleId="Estilo3">
    <w:name w:val="Estilo3"/>
    <w:uiPriority w:val="99"/>
    <w:rsid w:val="00BA5DEF"/>
    <w:pPr>
      <w:numPr>
        <w:numId w:val="8"/>
      </w:numPr>
    </w:pPr>
  </w:style>
  <w:style w:type="numbering" w:customStyle="1" w:styleId="Estilo4">
    <w:name w:val="Estilo4"/>
    <w:uiPriority w:val="99"/>
    <w:rsid w:val="00BA5DEF"/>
    <w:pPr>
      <w:numPr>
        <w:numId w:val="9"/>
      </w:numPr>
    </w:pPr>
  </w:style>
  <w:style w:type="numbering" w:customStyle="1" w:styleId="Estilo5">
    <w:name w:val="Estilo5"/>
    <w:uiPriority w:val="99"/>
    <w:rsid w:val="00BA5DEF"/>
    <w:pPr>
      <w:numPr>
        <w:numId w:val="10"/>
      </w:numPr>
    </w:pPr>
  </w:style>
  <w:style w:type="numbering" w:customStyle="1" w:styleId="Estilo6">
    <w:name w:val="Estilo6"/>
    <w:uiPriority w:val="99"/>
    <w:rsid w:val="00BA5DEF"/>
    <w:pPr>
      <w:numPr>
        <w:numId w:val="11"/>
      </w:numPr>
    </w:pPr>
  </w:style>
  <w:style w:type="paragraph" w:styleId="Assuntodocomentrio">
    <w:name w:val="annotation subject"/>
    <w:basedOn w:val="Textodecomentrio"/>
    <w:next w:val="Textodecomentrio"/>
    <w:link w:val="AssuntodocomentrioChar"/>
    <w:semiHidden/>
    <w:unhideWhenUsed/>
    <w:rsid w:val="00BA5DEF"/>
    <w:rPr>
      <w:b/>
      <w:bCs/>
    </w:rPr>
  </w:style>
  <w:style w:type="character" w:customStyle="1" w:styleId="AssuntodocomentrioChar">
    <w:name w:val="Assunto do comentário Char"/>
    <w:basedOn w:val="TextodecomentrioChar"/>
    <w:link w:val="Assuntodocomentrio"/>
    <w:semiHidden/>
    <w:rsid w:val="00BA5DEF"/>
    <w:rPr>
      <w:rFonts w:ascii="Ecofont_Spranq_eco_Sans" w:eastAsiaTheme="minorEastAsia" w:hAnsi="Ecofont_Spranq_eco_Sans" w:cs="Tahoma"/>
      <w:b/>
      <w:bCs/>
      <w:sz w:val="20"/>
      <w:szCs w:val="20"/>
      <w:lang w:eastAsia="pt-BR"/>
    </w:rPr>
  </w:style>
  <w:style w:type="paragraph" w:customStyle="1" w:styleId="Nivel01Titulo">
    <w:name w:val="Nivel_01_Titulo"/>
    <w:basedOn w:val="Nivel01"/>
    <w:link w:val="Nivel01TituloChar"/>
    <w:qFormat/>
    <w:rsid w:val="00BA5DEF"/>
    <w:pPr>
      <w:numPr>
        <w:numId w:val="0"/>
      </w:numPr>
      <w:jc w:val="left"/>
    </w:pPr>
    <w:rPr>
      <w:rFonts w:cstheme="majorBidi"/>
      <w:color w:val="000000" w:themeColor="text1"/>
      <w:spacing w:val="5"/>
      <w:kern w:val="28"/>
      <w:sz w:val="52"/>
      <w:szCs w:val="52"/>
    </w:rPr>
  </w:style>
  <w:style w:type="character" w:customStyle="1" w:styleId="Nivel01TituloChar">
    <w:name w:val="Nivel_01_Titulo Char"/>
    <w:basedOn w:val="Nivel01Char"/>
    <w:link w:val="Nivel01Titulo"/>
    <w:qFormat/>
    <w:rsid w:val="00BA5DE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qFormat/>
    <w:rsid w:val="00BA5DE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BA5DE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sz w:val="22"/>
      <w:szCs w:val="22"/>
      <w:lang w:eastAsia="en-US"/>
    </w:rPr>
  </w:style>
  <w:style w:type="paragraph" w:customStyle="1" w:styleId="paragraph">
    <w:name w:val="paragraph"/>
    <w:basedOn w:val="Normal"/>
    <w:rsid w:val="00BA5DEF"/>
    <w:pPr>
      <w:spacing w:before="100" w:beforeAutospacing="1" w:after="100" w:afterAutospacing="1"/>
    </w:pPr>
    <w:rPr>
      <w:sz w:val="24"/>
      <w:szCs w:val="24"/>
    </w:rPr>
  </w:style>
  <w:style w:type="character" w:customStyle="1" w:styleId="normaltextrun">
    <w:name w:val="normaltextrun"/>
    <w:basedOn w:val="Fontepargpadro"/>
    <w:rsid w:val="00BA5DEF"/>
  </w:style>
  <w:style w:type="character" w:customStyle="1" w:styleId="eop">
    <w:name w:val="eop"/>
    <w:basedOn w:val="Fontepargpadro"/>
    <w:rsid w:val="00BA5DEF"/>
  </w:style>
  <w:style w:type="character" w:customStyle="1" w:styleId="spellingerror">
    <w:name w:val="spellingerror"/>
    <w:basedOn w:val="Fontepargpadro"/>
    <w:rsid w:val="00BA5DEF"/>
  </w:style>
  <w:style w:type="paragraph" w:customStyle="1" w:styleId="Nivel1">
    <w:name w:val="Nivel1"/>
    <w:basedOn w:val="Ttulo1"/>
    <w:link w:val="Nivel1Char"/>
    <w:qFormat/>
    <w:rsid w:val="00BA5DEF"/>
    <w:pPr>
      <w:spacing w:before="480" w:line="276" w:lineRule="auto"/>
      <w:ind w:left="357" w:hanging="357"/>
      <w:jc w:val="both"/>
    </w:pPr>
    <w:rPr>
      <w:rFonts w:ascii="Arial" w:hAnsi="Arial" w:cs="Arial"/>
      <w:b/>
      <w:color w:val="000000"/>
      <w:sz w:val="28"/>
      <w:szCs w:val="28"/>
    </w:rPr>
  </w:style>
  <w:style w:type="character" w:customStyle="1" w:styleId="Nivel1Char">
    <w:name w:val="Nivel1 Char"/>
    <w:basedOn w:val="Ttulo1Char"/>
    <w:link w:val="Nivel1"/>
    <w:rsid w:val="00BA5DEF"/>
    <w:rPr>
      <w:rFonts w:ascii="Arial" w:eastAsiaTheme="majorEastAsia" w:hAnsi="Arial" w:cs="Arial"/>
      <w:b/>
      <w:color w:val="000000"/>
      <w:sz w:val="28"/>
      <w:szCs w:val="28"/>
      <w:lang w:eastAsia="pt-BR"/>
    </w:rPr>
  </w:style>
  <w:style w:type="paragraph" w:customStyle="1" w:styleId="PargrafodaLista1">
    <w:name w:val="Parágrafo da Lista1"/>
    <w:basedOn w:val="Normal"/>
    <w:qFormat/>
    <w:rsid w:val="00BA5DEF"/>
    <w:pPr>
      <w:ind w:left="720"/>
    </w:pPr>
    <w:rPr>
      <w:rFonts w:ascii="Ecofont_Spranq_eco_Sans" w:hAnsi="Ecofont_Spranq_eco_Sans" w:cs="Ecofont_Spranq_eco_Sans"/>
      <w:sz w:val="24"/>
      <w:szCs w:val="24"/>
    </w:rPr>
  </w:style>
  <w:style w:type="paragraph" w:customStyle="1" w:styleId="Nivel10">
    <w:name w:val="Nivel 1"/>
    <w:basedOn w:val="Nivel2"/>
    <w:next w:val="Nivel2"/>
    <w:rsid w:val="00BA5DEF"/>
    <w:pPr>
      <w:numPr>
        <w:ilvl w:val="0"/>
        <w:numId w:val="0"/>
      </w:numPr>
      <w:ind w:left="360" w:hanging="360"/>
    </w:pPr>
    <w:rPr>
      <w:b/>
    </w:rPr>
  </w:style>
  <w:style w:type="paragraph" w:customStyle="1" w:styleId="textbody">
    <w:name w:val="textbody"/>
    <w:basedOn w:val="Normal"/>
    <w:rsid w:val="00BA5DEF"/>
    <w:pPr>
      <w:spacing w:before="100" w:beforeAutospacing="1" w:after="100" w:afterAutospacing="1"/>
    </w:pPr>
    <w:rPr>
      <w:sz w:val="24"/>
      <w:szCs w:val="24"/>
    </w:rPr>
  </w:style>
  <w:style w:type="paragraph" w:customStyle="1" w:styleId="em0020ementa">
    <w:name w:val="em_0020ementa"/>
    <w:basedOn w:val="Normal"/>
    <w:rsid w:val="00BA5DEF"/>
    <w:pPr>
      <w:ind w:left="4160"/>
      <w:jc w:val="both"/>
    </w:pPr>
    <w:rPr>
      <w:sz w:val="28"/>
      <w:szCs w:val="28"/>
    </w:rPr>
  </w:style>
  <w:style w:type="character" w:customStyle="1" w:styleId="cp0020corpodespachochar1">
    <w:name w:val="cp_0020corpodespacho__char1"/>
    <w:rsid w:val="00BA5DE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BA5DE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BA5DEF"/>
    <w:pPr>
      <w:spacing w:after="0" w:line="240" w:lineRule="auto"/>
    </w:pPr>
    <w:rPr>
      <w:rFonts w:ascii="Ecofont_Spranq_eco_Sans" w:eastAsia="Times New Roman" w:hAnsi="Ecofont_Spranq_eco_Sans" w:cs="Tahoma"/>
      <w:sz w:val="24"/>
      <w:szCs w:val="24"/>
      <w:lang w:eastAsia="pt-BR"/>
    </w:rPr>
  </w:style>
  <w:style w:type="character" w:customStyle="1" w:styleId="Manoel">
    <w:name w:val="Manoel"/>
    <w:rsid w:val="00BA5DEF"/>
    <w:rPr>
      <w:rFonts w:ascii="Arial" w:hAnsi="Arial" w:cs="Arial"/>
      <w:color w:val="7030A0"/>
      <w:sz w:val="20"/>
    </w:rPr>
  </w:style>
  <w:style w:type="character" w:customStyle="1" w:styleId="ListLabel12">
    <w:name w:val="ListLabel 12"/>
    <w:rsid w:val="00BA5DEF"/>
    <w:rPr>
      <w:b/>
    </w:rPr>
  </w:style>
  <w:style w:type="paragraph" w:customStyle="1" w:styleId="GradeColorida-nfase11">
    <w:name w:val="Grade Colorida - Ênfase 11"/>
    <w:basedOn w:val="Normal"/>
    <w:next w:val="Normal"/>
    <w:link w:val="GradeColorida-nfase1Char"/>
    <w:uiPriority w:val="29"/>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Cs w:val="24"/>
      <w:lang w:eastAsia="en-US"/>
    </w:rPr>
  </w:style>
  <w:style w:type="character" w:customStyle="1" w:styleId="GradeColorida-nfase1Char">
    <w:name w:val="Grade Colorida - Ênfase 1 Char"/>
    <w:link w:val="GradeColorida-nfase11"/>
    <w:uiPriority w:val="29"/>
    <w:rsid w:val="00BA5DE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BA5DEF"/>
    <w:pPr>
      <w:spacing w:before="100" w:beforeAutospacing="1" w:after="100" w:afterAutospacing="1"/>
    </w:pPr>
    <w:rPr>
      <w:sz w:val="24"/>
      <w:szCs w:val="24"/>
    </w:rPr>
  </w:style>
  <w:style w:type="paragraph" w:customStyle="1" w:styleId="TCU-Ac-item9-0">
    <w:name w:val="TCU - Ac - item 9 - §§_0"/>
    <w:basedOn w:val="Normal"/>
    <w:rsid w:val="00BA5DEF"/>
    <w:pPr>
      <w:ind w:firstLine="1134"/>
      <w:jc w:val="both"/>
    </w:pPr>
    <w:rPr>
      <w:sz w:val="24"/>
      <w:szCs w:val="22"/>
      <w:lang w:eastAsia="en-US"/>
    </w:rPr>
  </w:style>
  <w:style w:type="paragraph" w:customStyle="1" w:styleId="Normal1">
    <w:name w:val="Normal_1"/>
    <w:rsid w:val="00BA5DE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BA5DEF"/>
    <w:pPr>
      <w:spacing w:before="100" w:beforeAutospacing="1" w:after="100" w:afterAutospacing="1"/>
    </w:pPr>
    <w:rPr>
      <w:sz w:val="24"/>
      <w:szCs w:val="24"/>
    </w:rPr>
  </w:style>
  <w:style w:type="paragraph" w:customStyle="1" w:styleId="textojustificadorecuoprimeiralinha0">
    <w:name w:val="texto_justificado_recuo_primeira_linha"/>
    <w:basedOn w:val="Normal"/>
    <w:qFormat/>
    <w:rsid w:val="00BA5DEF"/>
    <w:pPr>
      <w:spacing w:before="100" w:beforeAutospacing="1" w:after="100" w:afterAutospacing="1"/>
    </w:pPr>
    <w:rPr>
      <w:sz w:val="24"/>
      <w:szCs w:val="24"/>
    </w:rPr>
  </w:style>
  <w:style w:type="character" w:customStyle="1" w:styleId="highlight">
    <w:name w:val="highlight"/>
    <w:basedOn w:val="Fontepargpadro"/>
    <w:rsid w:val="00BA5DEF"/>
  </w:style>
  <w:style w:type="paragraph" w:customStyle="1" w:styleId="textojustificado">
    <w:name w:val="texto_justificado"/>
    <w:basedOn w:val="Normal"/>
    <w:rsid w:val="00BA5DEF"/>
    <w:pPr>
      <w:spacing w:before="100" w:beforeAutospacing="1" w:after="100" w:afterAutospacing="1"/>
    </w:pPr>
    <w:rPr>
      <w:sz w:val="24"/>
      <w:szCs w:val="24"/>
    </w:rPr>
  </w:style>
  <w:style w:type="paragraph" w:customStyle="1" w:styleId="Nvel2Opcional">
    <w:name w:val="Nível 2 Opcional"/>
    <w:basedOn w:val="Nivel2"/>
    <w:link w:val="Nvel2OpcionalChar"/>
    <w:rsid w:val="00BA5DE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BA5DE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BA5DE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BA5DE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BA5DEF"/>
    <w:rPr>
      <w:color w:val="808080"/>
    </w:rPr>
  </w:style>
  <w:style w:type="paragraph" w:customStyle="1" w:styleId="SombreamentoMdio1-nfase31">
    <w:name w:val="Sombreamento Médio 1 - Ênfase 31"/>
    <w:basedOn w:val="Normal"/>
    <w:next w:val="Normal"/>
    <w:rsid w:val="00BA5DEF"/>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cs="Tahoma"/>
      <w:i/>
      <w:iCs/>
      <w:color w:val="000000"/>
      <w:szCs w:val="24"/>
      <w:lang w:eastAsia="zh-CN"/>
    </w:rPr>
  </w:style>
  <w:style w:type="paragraph" w:customStyle="1" w:styleId="corpo0">
    <w:name w:val="corpo"/>
    <w:basedOn w:val="Normal"/>
    <w:rsid w:val="00BA5DEF"/>
    <w:pPr>
      <w:spacing w:before="100" w:beforeAutospacing="1" w:after="100" w:afterAutospacing="1"/>
    </w:pPr>
    <w:rPr>
      <w:sz w:val="24"/>
      <w:szCs w:val="24"/>
    </w:rPr>
  </w:style>
  <w:style w:type="paragraph" w:customStyle="1" w:styleId="itemnivel2">
    <w:name w:val="item_nivel2"/>
    <w:basedOn w:val="Normal"/>
    <w:rsid w:val="00BA5DEF"/>
    <w:pPr>
      <w:spacing w:before="100" w:beforeAutospacing="1" w:after="100" w:afterAutospacing="1"/>
    </w:pPr>
    <w:rPr>
      <w:sz w:val="24"/>
      <w:szCs w:val="24"/>
    </w:rPr>
  </w:style>
  <w:style w:type="paragraph" w:customStyle="1" w:styleId="itemnivel1">
    <w:name w:val="item_nivel1"/>
    <w:basedOn w:val="Normal"/>
    <w:rsid w:val="00BA5DEF"/>
    <w:pPr>
      <w:spacing w:before="100" w:beforeAutospacing="1" w:after="100" w:afterAutospacing="1"/>
    </w:pPr>
    <w:rPr>
      <w:sz w:val="24"/>
      <w:szCs w:val="24"/>
    </w:rPr>
  </w:style>
  <w:style w:type="paragraph" w:customStyle="1" w:styleId="itemalinealetra">
    <w:name w:val="item_alinea_letra"/>
    <w:basedOn w:val="Normal"/>
    <w:rsid w:val="00BA5DEF"/>
    <w:pPr>
      <w:spacing w:before="100" w:beforeAutospacing="1" w:after="100" w:afterAutospacing="1"/>
    </w:pPr>
    <w:rPr>
      <w:sz w:val="24"/>
      <w:szCs w:val="24"/>
    </w:rPr>
  </w:style>
  <w:style w:type="character" w:customStyle="1" w:styleId="markedcontent">
    <w:name w:val="markedcontent"/>
    <w:basedOn w:val="Fontepargpadro"/>
    <w:rsid w:val="00BA5DEF"/>
  </w:style>
  <w:style w:type="paragraph" w:customStyle="1" w:styleId="Standard">
    <w:name w:val="Standard"/>
    <w:rsid w:val="00BA5DE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BA5DEF"/>
    <w:pPr>
      <w:spacing w:after="140" w:line="276" w:lineRule="auto"/>
    </w:pPr>
  </w:style>
  <w:style w:type="character" w:customStyle="1" w:styleId="MenoPendente3">
    <w:name w:val="Menção Pendente3"/>
    <w:basedOn w:val="Fontepargpadro"/>
    <w:uiPriority w:val="99"/>
    <w:semiHidden/>
    <w:unhideWhenUsed/>
    <w:rsid w:val="00BA5DEF"/>
    <w:rPr>
      <w:color w:val="605E5C"/>
      <w:shd w:val="clear" w:color="auto" w:fill="E1DFDD"/>
    </w:rPr>
  </w:style>
  <w:style w:type="character" w:customStyle="1" w:styleId="MenoPendente4">
    <w:name w:val="Menção Pendente4"/>
    <w:basedOn w:val="Fontepargpadro"/>
    <w:uiPriority w:val="99"/>
    <w:semiHidden/>
    <w:unhideWhenUsed/>
    <w:rsid w:val="00BA5DEF"/>
    <w:rPr>
      <w:color w:val="605E5C"/>
      <w:shd w:val="clear" w:color="auto" w:fill="E1DFDD"/>
    </w:rPr>
  </w:style>
  <w:style w:type="paragraph" w:customStyle="1" w:styleId="Nvel4-R">
    <w:name w:val="Nível 4-R"/>
    <w:basedOn w:val="Nivel4"/>
    <w:link w:val="Nvel4-RChar"/>
    <w:qFormat/>
    <w:rsid w:val="00BA5DEF"/>
    <w:pPr>
      <w:numPr>
        <w:ilvl w:val="0"/>
        <w:numId w:val="5"/>
      </w:numPr>
      <w:ind w:left="284" w:firstLine="0"/>
    </w:pPr>
    <w:rPr>
      <w:i/>
      <w:iCs/>
      <w:color w:val="FF0000"/>
    </w:rPr>
  </w:style>
  <w:style w:type="paragraph" w:customStyle="1" w:styleId="Nvel1-SemNum">
    <w:name w:val="Nível 1-Sem Num"/>
    <w:basedOn w:val="Nivel01"/>
    <w:link w:val="Nvel1-SemNumChar"/>
    <w:qFormat/>
    <w:rsid w:val="00BA5DEF"/>
    <w:pPr>
      <w:numPr>
        <w:numId w:val="0"/>
      </w:numPr>
      <w:outlineLvl w:val="1"/>
    </w:pPr>
    <w:rPr>
      <w:color w:val="FF0000"/>
    </w:rPr>
  </w:style>
  <w:style w:type="character" w:customStyle="1" w:styleId="Nvel4-RChar">
    <w:name w:val="Nível 4-R Char"/>
    <w:basedOn w:val="Nivel4Char"/>
    <w:link w:val="Nvel4-R"/>
    <w:rsid w:val="00BA5DEF"/>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BA5DEF"/>
    <w:rPr>
      <w:color w:val="0563C1" w:themeColor="hyperlink"/>
      <w:u w:val="single"/>
    </w:rPr>
  </w:style>
  <w:style w:type="character" w:customStyle="1" w:styleId="Nvel1-SemNumChar">
    <w:name w:val="Nível 1-Sem Num Char"/>
    <w:basedOn w:val="Nivel01Char"/>
    <w:link w:val="Nvel1-SemNum"/>
    <w:rsid w:val="00BA5DEF"/>
    <w:rPr>
      <w:rFonts w:ascii="Arial" w:eastAsiaTheme="majorEastAsia" w:hAnsi="Arial" w:cs="Arial"/>
      <w:b/>
      <w:bCs/>
      <w:color w:val="FF0000"/>
      <w:spacing w:val="-10"/>
      <w:sz w:val="20"/>
      <w:szCs w:val="20"/>
      <w:lang w:eastAsia="pt-BR"/>
    </w:rPr>
  </w:style>
  <w:style w:type="paragraph" w:customStyle="1" w:styleId="citao2">
    <w:name w:val="citação 2"/>
    <w:basedOn w:val="Citao"/>
    <w:link w:val="citao2Char"/>
    <w:rsid w:val="00BA5DEF"/>
    <w:pPr>
      <w:pBdr>
        <w:top w:val="single" w:sz="4" w:space="1" w:color="1F497D"/>
        <w:left w:val="single" w:sz="4" w:space="4" w:color="1F497D"/>
        <w:bottom w:val="single" w:sz="4" w:space="1" w:color="1F497D"/>
        <w:right w:val="single" w:sz="4" w:space="4" w:color="1F497D"/>
      </w:pBdr>
      <w:shd w:val="clear" w:color="auto" w:fill="FFFFCC"/>
      <w:overflowPunct w:val="0"/>
      <w:spacing w:before="120"/>
      <w:jc w:val="both"/>
    </w:pPr>
    <w:rPr>
      <w:rFonts w:ascii="Arial" w:eastAsia="Calibri" w:hAnsi="Arial" w:cs="Tahoma"/>
      <w:color w:val="000000"/>
      <w:lang w:eastAsia="en-US"/>
    </w:rPr>
  </w:style>
  <w:style w:type="character" w:customStyle="1" w:styleId="MenoPendente5">
    <w:name w:val="Menção Pendente5"/>
    <w:basedOn w:val="Fontepargpadro"/>
    <w:uiPriority w:val="99"/>
    <w:semiHidden/>
    <w:unhideWhenUsed/>
    <w:rsid w:val="00BA5DEF"/>
    <w:rPr>
      <w:color w:val="605E5C"/>
      <w:shd w:val="clear" w:color="auto" w:fill="E1DFDD"/>
    </w:rPr>
  </w:style>
  <w:style w:type="paragraph" w:customStyle="1" w:styleId="pf0">
    <w:name w:val="pf0"/>
    <w:basedOn w:val="Normal"/>
    <w:rsid w:val="00BA5DEF"/>
    <w:pPr>
      <w:spacing w:before="100" w:beforeAutospacing="1" w:after="100" w:afterAutospacing="1"/>
    </w:pPr>
    <w:rPr>
      <w:sz w:val="24"/>
      <w:szCs w:val="24"/>
    </w:rPr>
  </w:style>
  <w:style w:type="paragraph" w:customStyle="1" w:styleId="tabelatextocentralizado">
    <w:name w:val="tabela_texto_centralizado"/>
    <w:basedOn w:val="Normal"/>
    <w:rsid w:val="005B566A"/>
    <w:pPr>
      <w:spacing w:before="100" w:beforeAutospacing="1" w:after="100" w:afterAutospacing="1"/>
    </w:pPr>
    <w:rPr>
      <w:sz w:val="24"/>
      <w:szCs w:val="24"/>
    </w:rPr>
  </w:style>
  <w:style w:type="paragraph" w:customStyle="1" w:styleId="coment1">
    <w:name w:val="coment1"/>
    <w:basedOn w:val="Normal"/>
    <w:rsid w:val="005B566A"/>
    <w:pPr>
      <w:spacing w:before="100" w:beforeAutospacing="1" w:after="100" w:afterAutospacing="1"/>
    </w:pPr>
    <w:rPr>
      <w:sz w:val="24"/>
      <w:szCs w:val="24"/>
    </w:rPr>
  </w:style>
  <w:style w:type="paragraph" w:customStyle="1" w:styleId="itemnivel3">
    <w:name w:val="item_nivel3"/>
    <w:basedOn w:val="Normal"/>
    <w:rsid w:val="005B566A"/>
    <w:pPr>
      <w:spacing w:before="100" w:beforeAutospacing="1" w:after="100" w:afterAutospacing="1"/>
    </w:pPr>
    <w:rPr>
      <w:sz w:val="24"/>
      <w:szCs w:val="24"/>
    </w:rPr>
  </w:style>
  <w:style w:type="character" w:customStyle="1" w:styleId="Pr-formataoHTMLChar">
    <w:name w:val="Pré-formatação HTML Char"/>
    <w:basedOn w:val="Fontepargpadro"/>
    <w:link w:val="Pr-formataoHTML"/>
    <w:semiHidden/>
    <w:rsid w:val="005B566A"/>
    <w:rPr>
      <w:rFonts w:ascii="Courier New" w:eastAsia="Times New Roman" w:hAnsi="Courier New" w:cs="Times New Roman"/>
      <w:sz w:val="20"/>
      <w:szCs w:val="20"/>
      <w:lang w:eastAsia="pt-BR"/>
    </w:rPr>
  </w:style>
  <w:style w:type="paragraph" w:styleId="Pr-formataoHTML">
    <w:name w:val="HTML Preformatted"/>
    <w:basedOn w:val="Normal"/>
    <w:link w:val="Pr-formataoHTMLChar"/>
    <w:semiHidden/>
    <w:unhideWhenUsed/>
    <w:rsid w:val="005B5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Pr-formataoHTMLChar1">
    <w:name w:val="Pré-formatação HTML Char1"/>
    <w:basedOn w:val="Fontepargpadro"/>
    <w:uiPriority w:val="99"/>
    <w:semiHidden/>
    <w:rsid w:val="005B566A"/>
    <w:rPr>
      <w:rFonts w:ascii="Consolas" w:eastAsia="Times New Roman" w:hAnsi="Consolas" w:cs="Times New Roman"/>
      <w:sz w:val="20"/>
      <w:szCs w:val="20"/>
      <w:lang w:eastAsia="pt-BR"/>
    </w:rPr>
  </w:style>
  <w:style w:type="character" w:customStyle="1" w:styleId="TextodenotadefimChar">
    <w:name w:val="Texto de nota de fim Char"/>
    <w:basedOn w:val="Fontepargpadro"/>
    <w:link w:val="Textodenotadefim"/>
    <w:semiHidden/>
    <w:locked/>
    <w:rsid w:val="005B566A"/>
  </w:style>
  <w:style w:type="paragraph" w:styleId="Textodenotadefim">
    <w:name w:val="endnote text"/>
    <w:basedOn w:val="Normal"/>
    <w:link w:val="TextodenotadefimChar"/>
    <w:semiHidden/>
    <w:unhideWhenUsed/>
    <w:rsid w:val="005B566A"/>
    <w:rPr>
      <w:rFonts w:asciiTheme="minorHAnsi" w:eastAsiaTheme="minorHAnsi" w:hAnsiTheme="minorHAnsi" w:cstheme="minorBidi"/>
      <w:sz w:val="22"/>
      <w:szCs w:val="22"/>
      <w:lang w:eastAsia="en-US"/>
    </w:rPr>
  </w:style>
  <w:style w:type="character" w:customStyle="1" w:styleId="TextodenotadefimChar1">
    <w:name w:val="Texto de nota de fim Char1"/>
    <w:basedOn w:val="Fontepargpadro"/>
    <w:semiHidden/>
    <w:rsid w:val="005B566A"/>
    <w:rPr>
      <w:rFonts w:ascii="Times New Roman" w:eastAsia="Times New Roman" w:hAnsi="Times New Roman" w:cs="Times New Roman"/>
      <w:sz w:val="20"/>
      <w:szCs w:val="20"/>
      <w:lang w:eastAsia="pt-BR"/>
    </w:rPr>
  </w:style>
  <w:style w:type="character" w:customStyle="1" w:styleId="TtuloChar1">
    <w:name w:val="Título Char1"/>
    <w:basedOn w:val="Fontepargpadro"/>
    <w:rsid w:val="005B566A"/>
    <w:rPr>
      <w:rFonts w:asciiTheme="majorHAnsi" w:eastAsiaTheme="majorEastAsia" w:hAnsiTheme="majorHAnsi" w:cstheme="majorBidi"/>
      <w:color w:val="323E4F" w:themeColor="text2" w:themeShade="BF"/>
      <w:spacing w:val="5"/>
      <w:kern w:val="28"/>
      <w:sz w:val="52"/>
      <w:szCs w:val="52"/>
    </w:rPr>
  </w:style>
  <w:style w:type="character" w:customStyle="1" w:styleId="RecuodecorpodetextoChar1">
    <w:name w:val="Recuo de corpo de texto Char1"/>
    <w:basedOn w:val="Fontepargpadro"/>
    <w:semiHidden/>
    <w:rsid w:val="005B566A"/>
  </w:style>
  <w:style w:type="character" w:customStyle="1" w:styleId="SubttuloChar1">
    <w:name w:val="Subtítulo Char1"/>
    <w:basedOn w:val="Fontepargpadro"/>
    <w:uiPriority w:val="11"/>
    <w:rsid w:val="005B566A"/>
    <w:rPr>
      <w:rFonts w:asciiTheme="majorHAnsi" w:eastAsiaTheme="majorEastAsia" w:hAnsiTheme="majorHAnsi" w:cstheme="majorBidi"/>
      <w:i/>
      <w:iCs/>
      <w:color w:val="4472C4" w:themeColor="accent1"/>
      <w:spacing w:val="15"/>
      <w:sz w:val="24"/>
      <w:szCs w:val="24"/>
    </w:rPr>
  </w:style>
  <w:style w:type="character" w:customStyle="1" w:styleId="Corpodetexto2Char1">
    <w:name w:val="Corpo de texto 2 Char1"/>
    <w:basedOn w:val="Fontepargpadro"/>
    <w:semiHidden/>
    <w:rsid w:val="005B566A"/>
  </w:style>
  <w:style w:type="character" w:customStyle="1" w:styleId="Recuodecorpodetexto2Char1">
    <w:name w:val="Recuo de corpo de texto 2 Char1"/>
    <w:basedOn w:val="Fontepargpadro"/>
    <w:semiHidden/>
    <w:rsid w:val="005B566A"/>
  </w:style>
  <w:style w:type="character" w:customStyle="1" w:styleId="Recuodecorpodetexto3Char1">
    <w:name w:val="Recuo de corpo de texto 3 Char1"/>
    <w:basedOn w:val="Fontepargpadro"/>
    <w:semiHidden/>
    <w:rsid w:val="005B566A"/>
    <w:rPr>
      <w:sz w:val="16"/>
      <w:szCs w:val="16"/>
    </w:rPr>
  </w:style>
  <w:style w:type="paragraph" w:customStyle="1" w:styleId="t1">
    <w:name w:val="t1"/>
    <w:basedOn w:val="Normal"/>
    <w:qFormat/>
    <w:rsid w:val="005B566A"/>
    <w:pPr>
      <w:widowControl w:val="0"/>
      <w:autoSpaceDE w:val="0"/>
      <w:autoSpaceDN w:val="0"/>
      <w:spacing w:line="240" w:lineRule="atLeast"/>
    </w:pPr>
    <w:rPr>
      <w:sz w:val="24"/>
      <w:szCs w:val="24"/>
    </w:rPr>
  </w:style>
  <w:style w:type="paragraph" w:customStyle="1" w:styleId="c3">
    <w:name w:val="c3"/>
    <w:basedOn w:val="Normal"/>
    <w:qFormat/>
    <w:rsid w:val="005B566A"/>
    <w:pPr>
      <w:widowControl w:val="0"/>
      <w:autoSpaceDE w:val="0"/>
      <w:autoSpaceDN w:val="0"/>
      <w:spacing w:line="240" w:lineRule="atLeast"/>
      <w:jc w:val="center"/>
    </w:pPr>
    <w:rPr>
      <w:sz w:val="24"/>
      <w:szCs w:val="24"/>
    </w:rPr>
  </w:style>
  <w:style w:type="paragraph" w:customStyle="1" w:styleId="p5">
    <w:name w:val="p5"/>
    <w:basedOn w:val="Normal"/>
    <w:qFormat/>
    <w:rsid w:val="005B566A"/>
    <w:pPr>
      <w:widowControl w:val="0"/>
      <w:tabs>
        <w:tab w:val="left" w:pos="2820"/>
      </w:tabs>
      <w:autoSpaceDE w:val="0"/>
      <w:autoSpaceDN w:val="0"/>
      <w:spacing w:line="280" w:lineRule="atLeast"/>
      <w:ind w:left="1440" w:firstLine="2880"/>
      <w:jc w:val="both"/>
    </w:pPr>
    <w:rPr>
      <w:sz w:val="24"/>
      <w:szCs w:val="24"/>
    </w:rPr>
  </w:style>
  <w:style w:type="paragraph" w:customStyle="1" w:styleId="p6">
    <w:name w:val="p6"/>
    <w:basedOn w:val="Normal"/>
    <w:qFormat/>
    <w:rsid w:val="005B566A"/>
    <w:pPr>
      <w:widowControl w:val="0"/>
      <w:tabs>
        <w:tab w:val="left" w:pos="720"/>
      </w:tabs>
      <w:autoSpaceDE w:val="0"/>
      <w:autoSpaceDN w:val="0"/>
      <w:spacing w:line="280" w:lineRule="atLeast"/>
      <w:jc w:val="both"/>
    </w:pPr>
    <w:rPr>
      <w:sz w:val="24"/>
      <w:szCs w:val="24"/>
    </w:rPr>
  </w:style>
  <w:style w:type="paragraph" w:customStyle="1" w:styleId="p7">
    <w:name w:val="p7"/>
    <w:basedOn w:val="Normal"/>
    <w:qFormat/>
    <w:rsid w:val="005B566A"/>
    <w:pPr>
      <w:widowControl w:val="0"/>
      <w:tabs>
        <w:tab w:val="left" w:pos="740"/>
      </w:tabs>
      <w:autoSpaceDE w:val="0"/>
      <w:autoSpaceDN w:val="0"/>
      <w:spacing w:line="280" w:lineRule="atLeast"/>
      <w:ind w:left="1440" w:firstLine="720"/>
      <w:jc w:val="both"/>
    </w:pPr>
    <w:rPr>
      <w:sz w:val="24"/>
      <w:szCs w:val="24"/>
    </w:rPr>
  </w:style>
  <w:style w:type="paragraph" w:customStyle="1" w:styleId="c8">
    <w:name w:val="c8"/>
    <w:basedOn w:val="Normal"/>
    <w:qFormat/>
    <w:rsid w:val="005B566A"/>
    <w:pPr>
      <w:widowControl w:val="0"/>
      <w:autoSpaceDE w:val="0"/>
      <w:autoSpaceDN w:val="0"/>
      <w:spacing w:line="240" w:lineRule="atLeast"/>
      <w:jc w:val="center"/>
    </w:pPr>
    <w:rPr>
      <w:sz w:val="24"/>
      <w:szCs w:val="24"/>
    </w:rPr>
  </w:style>
  <w:style w:type="paragraph" w:customStyle="1" w:styleId="p15">
    <w:name w:val="p15"/>
    <w:basedOn w:val="Normal"/>
    <w:qFormat/>
    <w:rsid w:val="005B566A"/>
    <w:pPr>
      <w:widowControl w:val="0"/>
      <w:tabs>
        <w:tab w:val="left" w:pos="2820"/>
      </w:tabs>
      <w:autoSpaceDE w:val="0"/>
      <w:autoSpaceDN w:val="0"/>
      <w:spacing w:line="280" w:lineRule="atLeast"/>
      <w:ind w:left="1440" w:firstLine="2880"/>
    </w:pPr>
    <w:rPr>
      <w:sz w:val="24"/>
      <w:szCs w:val="24"/>
    </w:rPr>
  </w:style>
  <w:style w:type="paragraph" w:customStyle="1" w:styleId="c12">
    <w:name w:val="c12"/>
    <w:basedOn w:val="Normal"/>
    <w:qFormat/>
    <w:rsid w:val="005B566A"/>
    <w:pPr>
      <w:widowControl w:val="0"/>
      <w:autoSpaceDE w:val="0"/>
      <w:autoSpaceDN w:val="0"/>
      <w:spacing w:line="240" w:lineRule="atLeast"/>
      <w:jc w:val="center"/>
    </w:pPr>
    <w:rPr>
      <w:sz w:val="24"/>
      <w:szCs w:val="24"/>
    </w:rPr>
  </w:style>
  <w:style w:type="paragraph" w:customStyle="1" w:styleId="c13">
    <w:name w:val="c13"/>
    <w:basedOn w:val="Normal"/>
    <w:qFormat/>
    <w:rsid w:val="005B566A"/>
    <w:pPr>
      <w:widowControl w:val="0"/>
      <w:autoSpaceDE w:val="0"/>
      <w:autoSpaceDN w:val="0"/>
      <w:spacing w:line="240" w:lineRule="atLeast"/>
      <w:jc w:val="center"/>
    </w:pPr>
    <w:rPr>
      <w:sz w:val="24"/>
      <w:szCs w:val="24"/>
    </w:rPr>
  </w:style>
  <w:style w:type="paragraph" w:customStyle="1" w:styleId="p14">
    <w:name w:val="p14"/>
    <w:basedOn w:val="Normal"/>
    <w:qFormat/>
    <w:rsid w:val="005B566A"/>
    <w:pPr>
      <w:widowControl w:val="0"/>
      <w:tabs>
        <w:tab w:val="left" w:pos="720"/>
      </w:tabs>
      <w:autoSpaceDE w:val="0"/>
      <w:autoSpaceDN w:val="0"/>
      <w:spacing w:line="240" w:lineRule="atLeast"/>
    </w:pPr>
    <w:rPr>
      <w:sz w:val="24"/>
      <w:szCs w:val="24"/>
    </w:rPr>
  </w:style>
  <w:style w:type="paragraph" w:customStyle="1" w:styleId="ADM-Stexto">
    <w:name w:val="ADM-Stexto"/>
    <w:basedOn w:val="Normal"/>
    <w:qFormat/>
    <w:rsid w:val="005B566A"/>
    <w:pPr>
      <w:overflowPunct w:val="0"/>
      <w:autoSpaceDE w:val="0"/>
      <w:autoSpaceDN w:val="0"/>
      <w:adjustRightInd w:val="0"/>
      <w:ind w:firstLine="1701"/>
      <w:jc w:val="both"/>
    </w:pPr>
    <w:rPr>
      <w:sz w:val="32"/>
    </w:rPr>
  </w:style>
  <w:style w:type="paragraph" w:customStyle="1" w:styleId="WW-Padro">
    <w:name w:val="WW-Padrão"/>
    <w:qFormat/>
    <w:rsid w:val="005B566A"/>
    <w:pPr>
      <w:suppressAutoHyphens/>
      <w:spacing w:after="0" w:line="240" w:lineRule="auto"/>
    </w:pPr>
    <w:rPr>
      <w:rFonts w:ascii="Times New Roman" w:eastAsia="Times New Roman" w:hAnsi="Times New Roman" w:cs="Times New Roman"/>
      <w:kern w:val="2"/>
      <w:sz w:val="24"/>
      <w:szCs w:val="20"/>
      <w:lang w:eastAsia="ar-SA"/>
    </w:rPr>
  </w:style>
  <w:style w:type="paragraph" w:customStyle="1" w:styleId="DivisodeTabelas">
    <w:name w:val="Divisão de Tabelas"/>
    <w:basedOn w:val="Normal"/>
    <w:qFormat/>
    <w:rsid w:val="005B566A"/>
    <w:pPr>
      <w:overflowPunct w:val="0"/>
      <w:autoSpaceDE w:val="0"/>
      <w:autoSpaceDN w:val="0"/>
      <w:adjustRightInd w:val="0"/>
      <w:spacing w:line="20" w:lineRule="exact"/>
    </w:pPr>
  </w:style>
  <w:style w:type="paragraph" w:customStyle="1" w:styleId="WW-Corpodetexto2">
    <w:name w:val="WW-Corpo de texto 2"/>
    <w:basedOn w:val="Normal"/>
    <w:qFormat/>
    <w:rsid w:val="005B566A"/>
    <w:pPr>
      <w:suppressAutoHyphens/>
      <w:spacing w:line="200" w:lineRule="exact"/>
      <w:jc w:val="both"/>
    </w:pPr>
  </w:style>
  <w:style w:type="paragraph" w:customStyle="1" w:styleId="xl58">
    <w:name w:val="xl58"/>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59">
    <w:name w:val="xl59"/>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0">
    <w:name w:val="xl60"/>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1">
    <w:name w:val="xl61"/>
    <w:basedOn w:val="Normal"/>
    <w:qFormat/>
    <w:rsid w:val="005B566A"/>
    <w:pPr>
      <w:shd w:val="clear" w:color="auto" w:fill="FFFFFF"/>
      <w:spacing w:before="100" w:beforeAutospacing="1" w:after="100" w:afterAutospacing="1"/>
    </w:pPr>
    <w:rPr>
      <w:rFonts w:ascii="Arial" w:hAnsi="Arial" w:cs="Arial"/>
      <w:color w:val="000000"/>
      <w:sz w:val="16"/>
      <w:szCs w:val="16"/>
    </w:rPr>
  </w:style>
  <w:style w:type="paragraph" w:customStyle="1" w:styleId="xl62">
    <w:name w:val="xl62"/>
    <w:basedOn w:val="Normal"/>
    <w:qFormat/>
    <w:rsid w:val="005B566A"/>
    <w:pPr>
      <w:shd w:val="clear" w:color="auto" w:fill="FFFFFF"/>
      <w:spacing w:before="100" w:beforeAutospacing="1" w:after="100" w:afterAutospacing="1"/>
      <w:jc w:val="right"/>
    </w:pPr>
    <w:rPr>
      <w:rFonts w:ascii="Arial" w:hAnsi="Arial" w:cs="Arial"/>
      <w:color w:val="000000"/>
      <w:sz w:val="16"/>
      <w:szCs w:val="16"/>
    </w:rPr>
  </w:style>
  <w:style w:type="character" w:styleId="TtulodoLivro">
    <w:name w:val="Book Title"/>
    <w:basedOn w:val="Fontepargpadro"/>
    <w:uiPriority w:val="33"/>
    <w:qFormat/>
    <w:rsid w:val="005B566A"/>
    <w:rPr>
      <w:b/>
      <w:bCs/>
      <w:smallCaps/>
      <w:spacing w:val="5"/>
    </w:rPr>
  </w:style>
  <w:style w:type="paragraph" w:styleId="Commarcadores">
    <w:name w:val="List Bullet"/>
    <w:basedOn w:val="Normal"/>
    <w:uiPriority w:val="99"/>
    <w:semiHidden/>
    <w:unhideWhenUsed/>
    <w:rsid w:val="005B566A"/>
    <w:pPr>
      <w:tabs>
        <w:tab w:val="num" w:pos="360"/>
      </w:tabs>
      <w:ind w:left="360" w:hanging="360"/>
      <w:contextualSpacing/>
    </w:pPr>
    <w:rPr>
      <w:sz w:val="24"/>
      <w:szCs w:val="24"/>
    </w:rPr>
  </w:style>
  <w:style w:type="paragraph" w:customStyle="1" w:styleId="ParagraphStyle">
    <w:name w:val="Paragraph Style"/>
    <w:rsid w:val="005B566A"/>
    <w:pPr>
      <w:autoSpaceDE w:val="0"/>
      <w:autoSpaceDN w:val="0"/>
      <w:adjustRightInd w:val="0"/>
      <w:spacing w:after="0" w:line="240" w:lineRule="auto"/>
    </w:pPr>
    <w:rPr>
      <w:rFonts w:ascii="Arial" w:hAnsi="Arial" w:cs="Arial"/>
      <w:sz w:val="24"/>
      <w:szCs w:val="24"/>
      <w:lang w:val="x-none"/>
    </w:rPr>
  </w:style>
  <w:style w:type="character" w:customStyle="1" w:styleId="Normaltext">
    <w:name w:val="Normal text"/>
    <w:uiPriority w:val="99"/>
    <w:rsid w:val="005B566A"/>
    <w:rPr>
      <w:sz w:val="20"/>
      <w:szCs w:val="20"/>
    </w:rPr>
  </w:style>
  <w:style w:type="paragraph" w:styleId="Textodenotaderodap">
    <w:name w:val="footnote text"/>
    <w:basedOn w:val="Normal"/>
    <w:link w:val="TextodenotaderodapChar"/>
    <w:unhideWhenUsed/>
    <w:rsid w:val="005B566A"/>
    <w:rPr>
      <w:rFonts w:asciiTheme="minorHAnsi" w:eastAsiaTheme="minorHAnsi" w:hAnsiTheme="minorHAnsi" w:cstheme="minorBidi"/>
      <w:lang w:eastAsia="en-US"/>
    </w:rPr>
  </w:style>
  <w:style w:type="character" w:customStyle="1" w:styleId="TextodenotaderodapChar">
    <w:name w:val="Texto de nota de rodapé Char"/>
    <w:basedOn w:val="Fontepargpadro"/>
    <w:link w:val="Textodenotaderodap"/>
    <w:rsid w:val="005B566A"/>
    <w:rPr>
      <w:sz w:val="20"/>
      <w:szCs w:val="20"/>
    </w:rPr>
  </w:style>
  <w:style w:type="character" w:styleId="Refdenotaderodap">
    <w:name w:val="footnote reference"/>
    <w:basedOn w:val="Fontepargpadro"/>
    <w:uiPriority w:val="99"/>
    <w:semiHidden/>
    <w:unhideWhenUsed/>
    <w:rsid w:val="005B566A"/>
    <w:rPr>
      <w:vertAlign w:val="superscript"/>
    </w:rPr>
  </w:style>
  <w:style w:type="paragraph" w:customStyle="1" w:styleId="TableContents">
    <w:name w:val="Table Contents"/>
    <w:basedOn w:val="Normal"/>
    <w:rsid w:val="005B566A"/>
    <w:pPr>
      <w:widowControl w:val="0"/>
      <w:suppressLineNumbers/>
      <w:autoSpaceDN w:val="0"/>
    </w:pPr>
    <w:rPr>
      <w:rFonts w:ascii="Liberation Serif" w:eastAsia="NSimSun" w:hAnsi="Liberation Serif" w:cs="Arial"/>
      <w:kern w:val="3"/>
      <w:sz w:val="24"/>
      <w:szCs w:val="24"/>
      <w:lang w:eastAsia="zh-CN" w:bidi="hi-IN"/>
    </w:rPr>
  </w:style>
  <w:style w:type="character" w:customStyle="1" w:styleId="SemEspaamentoChar">
    <w:name w:val="Sem Espaçamento Char"/>
    <w:basedOn w:val="Fontepargpadro"/>
    <w:link w:val="SemEspaamento"/>
    <w:uiPriority w:val="1"/>
    <w:rsid w:val="00BE3532"/>
    <w:rPr>
      <w:rFonts w:ascii="Calibri" w:eastAsia="Calibri" w:hAnsi="Calibri" w:cs="Times New Roman"/>
    </w:rPr>
  </w:style>
  <w:style w:type="paragraph" w:customStyle="1" w:styleId="Nvel1-SemBlack">
    <w:name w:val="Nível 1-Sem Black"/>
    <w:basedOn w:val="Normal"/>
    <w:link w:val="Nvel1-SemBlackChar"/>
    <w:qFormat/>
    <w:rsid w:val="00B90566"/>
    <w:pPr>
      <w:keepNext/>
      <w:keepLines/>
      <w:tabs>
        <w:tab w:val="left" w:pos="567"/>
      </w:tabs>
      <w:spacing w:before="240" w:after="120" w:line="276" w:lineRule="auto"/>
      <w:jc w:val="both"/>
      <w:outlineLvl w:val="1"/>
    </w:pPr>
    <w:rPr>
      <w:rFonts w:ascii="Arial" w:eastAsiaTheme="majorEastAsia" w:hAnsi="Arial" w:cs="Arial"/>
    </w:rPr>
  </w:style>
  <w:style w:type="character" w:customStyle="1" w:styleId="Nvel1-SemBlackChar">
    <w:name w:val="Nível 1-Sem Black Char"/>
    <w:basedOn w:val="Fontepargpadro"/>
    <w:link w:val="Nvel1-SemBlack"/>
    <w:rsid w:val="00B90566"/>
    <w:rPr>
      <w:rFonts w:ascii="Arial" w:eastAsiaTheme="majorEastAsia" w:hAnsi="Arial" w:cs="Arial"/>
      <w:sz w:val="20"/>
      <w:szCs w:val="20"/>
      <w:lang w:eastAsia="pt-BR"/>
    </w:rPr>
  </w:style>
  <w:style w:type="paragraph" w:customStyle="1" w:styleId="Nivel2-Opcional">
    <w:name w:val="Nivel 2-Opcional"/>
    <w:basedOn w:val="Normal"/>
    <w:autoRedefine/>
    <w:rsid w:val="008241A7"/>
    <w:pPr>
      <w:shd w:val="clear" w:color="auto" w:fill="7B7B7B" w:themeFill="accent3" w:themeFillShade="BF"/>
      <w:spacing w:before="120" w:after="120" w:line="276" w:lineRule="auto"/>
      <w:jc w:val="both"/>
    </w:pPr>
    <w:rPr>
      <w:rFonts w:ascii="Arial" w:eastAsia="Arial" w:hAnsi="Arial" w:cs="Arial"/>
      <w:i/>
      <w:color w:val="FF0000"/>
    </w:rPr>
  </w:style>
  <w:style w:type="paragraph" w:customStyle="1" w:styleId="Nvel2-Opcional">
    <w:name w:val="Nível 2-Opcional"/>
    <w:basedOn w:val="Normal"/>
    <w:link w:val="Nvel2-OpcionalChar"/>
    <w:qFormat/>
    <w:rsid w:val="008241A7"/>
    <w:pPr>
      <w:numPr>
        <w:ilvl w:val="1"/>
        <w:numId w:val="3"/>
      </w:numPr>
      <w:spacing w:before="120" w:after="120" w:line="276" w:lineRule="auto"/>
      <w:ind w:left="0" w:firstLine="0"/>
      <w:jc w:val="both"/>
    </w:pPr>
    <w:rPr>
      <w:rFonts w:ascii="Arial" w:eastAsia="Arial" w:hAnsi="Arial" w:cs="Arial"/>
      <w:i/>
      <w:iCs/>
      <w:color w:val="FF0000"/>
    </w:rPr>
  </w:style>
  <w:style w:type="character" w:customStyle="1" w:styleId="Nvel2-OpcionalChar">
    <w:name w:val="Nível 2-Opcional Char"/>
    <w:basedOn w:val="Fontepargpadro"/>
    <w:link w:val="Nvel2-Opcional"/>
    <w:rsid w:val="008241A7"/>
    <w:rPr>
      <w:rFonts w:ascii="Arial" w:eastAsia="Arial" w:hAnsi="Arial" w:cs="Arial"/>
      <w:i/>
      <w:iCs/>
      <w:color w:val="FF0000"/>
      <w:sz w:val="20"/>
      <w:szCs w:val="20"/>
      <w:lang w:eastAsia="pt-BR"/>
    </w:rPr>
  </w:style>
  <w:style w:type="paragraph" w:customStyle="1" w:styleId="Nvel3-Opcional">
    <w:name w:val="Nível 3-Opcional"/>
    <w:basedOn w:val="Nivel3"/>
    <w:link w:val="Nvel3-OpcionalChar"/>
    <w:qFormat/>
    <w:rsid w:val="008241A7"/>
    <w:pPr>
      <w:ind w:left="284" w:firstLine="0"/>
    </w:pPr>
    <w:rPr>
      <w:rFonts w:cs="Tahoma"/>
      <w:i/>
      <w:color w:val="FF0000"/>
      <w:szCs w:val="24"/>
    </w:rPr>
  </w:style>
  <w:style w:type="character" w:customStyle="1" w:styleId="Nvel3-OpcionalChar">
    <w:name w:val="Nível 3-Opcional Char"/>
    <w:basedOn w:val="Nivel3Char"/>
    <w:link w:val="Nvel3-Opcional"/>
    <w:rsid w:val="008241A7"/>
    <w:rPr>
      <w:rFonts w:ascii="Arial" w:eastAsiaTheme="minorEastAsia" w:hAnsi="Arial" w:cs="Tahoma"/>
      <w:i/>
      <w:color w:val="FF0000"/>
      <w:sz w:val="20"/>
      <w:szCs w:val="24"/>
      <w:lang w:eastAsia="pt-BR"/>
    </w:rPr>
  </w:style>
  <w:style w:type="character" w:customStyle="1" w:styleId="citao2Char">
    <w:name w:val="citação 2 Char"/>
    <w:basedOn w:val="CitaoChar"/>
    <w:link w:val="citao2"/>
    <w:rsid w:val="001A7E0B"/>
    <w:rPr>
      <w:rFonts w:ascii="Arial" w:eastAsia="Calibri" w:hAnsi="Arial" w:cs="Tahoma"/>
      <w:i/>
      <w:iCs/>
      <w:color w:val="000000"/>
      <w:sz w:val="20"/>
      <w:szCs w:val="20"/>
      <w:shd w:val="clear" w:color="auto" w:fill="FFFFCC"/>
      <w:lang w:eastAsia="pt-BR"/>
    </w:rPr>
  </w:style>
  <w:style w:type="paragraph" w:styleId="CabealhodoSumrio">
    <w:name w:val="TOC Heading"/>
    <w:basedOn w:val="Ttulo1"/>
    <w:next w:val="Normal"/>
    <w:uiPriority w:val="39"/>
    <w:unhideWhenUsed/>
    <w:qFormat/>
    <w:rsid w:val="001A7E0B"/>
    <w:pPr>
      <w:spacing w:line="259" w:lineRule="auto"/>
      <w:outlineLvl w:val="9"/>
    </w:pPr>
  </w:style>
  <w:style w:type="paragraph" w:styleId="Sumrio1">
    <w:name w:val="toc 1"/>
    <w:basedOn w:val="Normal"/>
    <w:next w:val="Normal"/>
    <w:autoRedefine/>
    <w:uiPriority w:val="39"/>
    <w:unhideWhenUsed/>
    <w:rsid w:val="001A7E0B"/>
    <w:pPr>
      <w:tabs>
        <w:tab w:val="left" w:pos="426"/>
        <w:tab w:val="right" w:leader="dot" w:pos="9628"/>
      </w:tabs>
      <w:spacing w:after="100"/>
    </w:pPr>
    <w:rPr>
      <w:rFonts w:ascii="Arial" w:hAnsi="Arial" w:cs="Tahoma"/>
      <w:szCs w:val="24"/>
    </w:rPr>
  </w:style>
  <w:style w:type="character" w:customStyle="1" w:styleId="MenoPendente6">
    <w:name w:val="Menção Pendente6"/>
    <w:basedOn w:val="Fontepargpadro"/>
    <w:uiPriority w:val="99"/>
    <w:semiHidden/>
    <w:unhideWhenUsed/>
    <w:rsid w:val="001A7E0B"/>
    <w:rPr>
      <w:color w:val="605E5C"/>
      <w:shd w:val="clear" w:color="auto" w:fill="E1DFDD"/>
    </w:rPr>
  </w:style>
  <w:style w:type="character" w:customStyle="1" w:styleId="Mentionnonrsolue1">
    <w:name w:val="Mention non résolue1"/>
    <w:basedOn w:val="Fontepargpadro"/>
    <w:uiPriority w:val="99"/>
    <w:semiHidden/>
    <w:unhideWhenUsed/>
    <w:rsid w:val="001A7E0B"/>
    <w:rPr>
      <w:color w:val="605E5C"/>
      <w:shd w:val="clear" w:color="auto" w:fill="E1DFDD"/>
    </w:rPr>
  </w:style>
  <w:style w:type="character" w:customStyle="1" w:styleId="MenoPendente7">
    <w:name w:val="Menção Pendente7"/>
    <w:basedOn w:val="Fontepargpadro"/>
    <w:uiPriority w:val="99"/>
    <w:semiHidden/>
    <w:unhideWhenUsed/>
    <w:rsid w:val="001A7E0B"/>
    <w:rPr>
      <w:color w:val="605E5C"/>
      <w:shd w:val="clear" w:color="auto" w:fill="E1DFDD"/>
    </w:rPr>
  </w:style>
  <w:style w:type="character" w:customStyle="1" w:styleId="MenoPendente8">
    <w:name w:val="Menção Pendente8"/>
    <w:basedOn w:val="Fontepargpadro"/>
    <w:uiPriority w:val="99"/>
    <w:semiHidden/>
    <w:unhideWhenUsed/>
    <w:rsid w:val="001A7E0B"/>
    <w:rPr>
      <w:color w:val="605E5C"/>
      <w:shd w:val="clear" w:color="auto" w:fill="E1DFDD"/>
    </w:rPr>
  </w:style>
  <w:style w:type="character" w:customStyle="1" w:styleId="MenoPendente9">
    <w:name w:val="Menção Pendente9"/>
    <w:basedOn w:val="Fontepargpadro"/>
    <w:uiPriority w:val="99"/>
    <w:semiHidden/>
    <w:unhideWhenUsed/>
    <w:rsid w:val="001A7E0B"/>
    <w:rPr>
      <w:color w:val="605E5C"/>
      <w:shd w:val="clear" w:color="auto" w:fill="E1DFDD"/>
    </w:rPr>
  </w:style>
  <w:style w:type="character" w:customStyle="1" w:styleId="MenoPendente100">
    <w:name w:val="Menção Pendente10"/>
    <w:basedOn w:val="Fontepargpadro"/>
    <w:uiPriority w:val="99"/>
    <w:semiHidden/>
    <w:unhideWhenUsed/>
    <w:rsid w:val="00DD14B8"/>
    <w:rPr>
      <w:color w:val="605E5C"/>
      <w:shd w:val="clear" w:color="auto" w:fill="E1DFDD"/>
    </w:rPr>
  </w:style>
  <w:style w:type="character" w:customStyle="1" w:styleId="UnresolvedMention">
    <w:name w:val="Unresolved Mention"/>
    <w:basedOn w:val="Fontepargpadro"/>
    <w:uiPriority w:val="99"/>
    <w:semiHidden/>
    <w:unhideWhenUsed/>
    <w:rsid w:val="009E3318"/>
    <w:rPr>
      <w:color w:val="605E5C"/>
      <w:shd w:val="clear" w:color="auto" w:fill="E1DFDD"/>
    </w:rPr>
  </w:style>
  <w:style w:type="character" w:customStyle="1" w:styleId="Bodytext2">
    <w:name w:val="Body text (2)_"/>
    <w:basedOn w:val="Fontepargpadro"/>
    <w:link w:val="Bodytext20"/>
    <w:locked/>
    <w:rsid w:val="00564DDE"/>
    <w:rPr>
      <w:rFonts w:ascii="Arial" w:eastAsia="Arial" w:hAnsi="Arial" w:cs="Arial"/>
      <w:shd w:val="clear" w:color="auto" w:fill="FFFFFF"/>
    </w:rPr>
  </w:style>
  <w:style w:type="paragraph" w:customStyle="1" w:styleId="Bodytext20">
    <w:name w:val="Body text (2)"/>
    <w:basedOn w:val="Normal"/>
    <w:link w:val="Bodytext2"/>
    <w:rsid w:val="00564DDE"/>
    <w:pPr>
      <w:widowControl w:val="0"/>
      <w:shd w:val="clear" w:color="auto" w:fill="FFFFFF"/>
      <w:spacing w:before="240" w:after="480" w:line="274" w:lineRule="exact"/>
      <w:ind w:hanging="3340"/>
      <w:jc w:val="both"/>
    </w:pPr>
    <w:rPr>
      <w:rFonts w:ascii="Arial" w:eastAsia="Arial" w:hAnsi="Arial" w:cs="Arial"/>
      <w:sz w:val="22"/>
      <w:szCs w:val="22"/>
      <w:lang w:eastAsia="en-US"/>
    </w:rPr>
  </w:style>
  <w:style w:type="paragraph" w:customStyle="1" w:styleId="Nvel3">
    <w:name w:val="Nível 3"/>
    <w:basedOn w:val="Nvel3-R"/>
    <w:link w:val="Nvel3Char"/>
    <w:qFormat/>
    <w:rsid w:val="00F10042"/>
    <w:pPr>
      <w:numPr>
        <w:numId w:val="16"/>
      </w:numPr>
      <w:ind w:left="284" w:firstLine="0"/>
    </w:pPr>
    <w:rPr>
      <w:rFonts w:eastAsia="Times New Roman"/>
      <w:i w:val="0"/>
      <w:iCs w:val="0"/>
    </w:rPr>
  </w:style>
  <w:style w:type="paragraph" w:customStyle="1" w:styleId="Nvel4">
    <w:name w:val="Nível 4"/>
    <w:basedOn w:val="Nvel3"/>
    <w:link w:val="Nvel4Char"/>
    <w:qFormat/>
    <w:rsid w:val="00F10042"/>
    <w:pPr>
      <w:numPr>
        <w:ilvl w:val="0"/>
        <w:numId w:val="0"/>
      </w:numPr>
      <w:ind w:left="567"/>
    </w:pPr>
  </w:style>
  <w:style w:type="character" w:customStyle="1" w:styleId="Nvel3Char">
    <w:name w:val="Nível 3 Char"/>
    <w:basedOn w:val="Fontepargpadro"/>
    <w:link w:val="Nvel3"/>
    <w:rsid w:val="00F10042"/>
    <w:rPr>
      <w:rFonts w:ascii="Arial" w:eastAsia="Times New Roman" w:hAnsi="Arial" w:cs="Arial"/>
      <w:color w:val="FF0000"/>
      <w:sz w:val="20"/>
      <w:szCs w:val="20"/>
      <w:lang w:eastAsia="pt-BR"/>
    </w:rPr>
  </w:style>
  <w:style w:type="character" w:customStyle="1" w:styleId="Nvel4Char">
    <w:name w:val="Nível 4 Char"/>
    <w:basedOn w:val="Nvel3Char"/>
    <w:link w:val="Nvel4"/>
    <w:rsid w:val="00F10042"/>
    <w:rPr>
      <w:rFonts w:ascii="Arial" w:eastAsia="Times New Roman" w:hAnsi="Arial" w:cs="Arial"/>
      <w:color w:val="FF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8564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licitacao@bataguassu.ms.gov.br" TargetMode="External"/><Relationship Id="rId2" Type="http://schemas.openxmlformats.org/officeDocument/2006/relationships/hyperlink" Target="mailto:planejamento@bataguassu.ms.gov.br" TargetMode="External"/><Relationship Id="rId1" Type="http://schemas.openxmlformats.org/officeDocument/2006/relationships/hyperlink" Target="http://www.bataguassu.ms.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7E9DAA-0535-4412-89AA-062A7DC13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4</Pages>
  <Words>1208</Words>
  <Characters>6528</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Costa</dc:creator>
  <cp:keywords/>
  <dc:description/>
  <cp:lastModifiedBy>Usuario</cp:lastModifiedBy>
  <cp:revision>77</cp:revision>
  <cp:lastPrinted>2026-05-11T20:10:00Z</cp:lastPrinted>
  <dcterms:created xsi:type="dcterms:W3CDTF">2026-02-13T20:26:00Z</dcterms:created>
  <dcterms:modified xsi:type="dcterms:W3CDTF">2026-05-11T20:30:00Z</dcterms:modified>
</cp:coreProperties>
</file>